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44E45" w14:textId="698E0D45" w:rsidR="000712B6" w:rsidRPr="000712B6" w:rsidRDefault="000712B6" w:rsidP="003B467E">
      <w:pPr>
        <w:pStyle w:val="Nagwek1"/>
        <w:numPr>
          <w:ilvl w:val="0"/>
          <w:numId w:val="3"/>
        </w:numPr>
        <w:spacing w:before="0" w:line="276" w:lineRule="auto"/>
      </w:pPr>
      <w:bookmarkStart w:id="0" w:name="_Toc189546026"/>
      <w:r w:rsidRPr="000712B6">
        <w:t xml:space="preserve">Program </w:t>
      </w:r>
      <w:proofErr w:type="spellStart"/>
      <w:r w:rsidRPr="000712B6">
        <w:t>funkcjonaln</w:t>
      </w:r>
      <w:r w:rsidR="00213A80">
        <w:t>o</w:t>
      </w:r>
      <w:proofErr w:type="spellEnd"/>
      <w:r w:rsidRPr="000712B6">
        <w:t xml:space="preserve"> – użytkowy</w:t>
      </w:r>
      <w:bookmarkEnd w:id="0"/>
    </w:p>
    <w:p w14:paraId="483B7718" w14:textId="77777777" w:rsidR="000712B6" w:rsidRPr="000712B6" w:rsidRDefault="000712B6" w:rsidP="00006725">
      <w:pPr>
        <w:spacing w:after="0" w:line="276" w:lineRule="auto"/>
      </w:pPr>
    </w:p>
    <w:p w14:paraId="2C54BF3E" w14:textId="77777777" w:rsidR="000712B6" w:rsidRPr="000712B6" w:rsidRDefault="000712B6" w:rsidP="003B467E">
      <w:pPr>
        <w:pStyle w:val="Nagwek2"/>
        <w:numPr>
          <w:ilvl w:val="0"/>
          <w:numId w:val="4"/>
        </w:numPr>
        <w:spacing w:before="0" w:line="276" w:lineRule="auto"/>
      </w:pPr>
      <w:bookmarkStart w:id="1" w:name="_Toc189546027"/>
      <w:r w:rsidRPr="000712B6">
        <w:t>Nazwa zamówienia:</w:t>
      </w:r>
      <w:bookmarkEnd w:id="1"/>
    </w:p>
    <w:p w14:paraId="73EC0C13" w14:textId="77777777" w:rsidR="0056044D" w:rsidRDefault="0056044D" w:rsidP="0056044D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eastAsia="Calibri" w:hAnsi="Arial" w:cs="Arial"/>
          <w:b/>
          <w:szCs w:val="18"/>
        </w:rPr>
      </w:pPr>
      <w:r>
        <w:rPr>
          <w:rFonts w:ascii="Arial" w:eastAsia="Calibri" w:hAnsi="Arial" w:cs="Arial"/>
          <w:b/>
          <w:szCs w:val="18"/>
        </w:rPr>
        <w:t>Projekt i budowa sieci elektroenergetycznych SN/</w:t>
      </w:r>
      <w:proofErr w:type="spellStart"/>
      <w:r>
        <w:rPr>
          <w:rFonts w:ascii="Arial" w:eastAsia="Calibri" w:hAnsi="Arial" w:cs="Arial"/>
          <w:b/>
          <w:szCs w:val="18"/>
        </w:rPr>
        <w:t>nN</w:t>
      </w:r>
      <w:proofErr w:type="spellEnd"/>
      <w:r>
        <w:rPr>
          <w:rFonts w:ascii="Arial" w:eastAsia="Calibri" w:hAnsi="Arial" w:cs="Arial"/>
          <w:b/>
          <w:szCs w:val="18"/>
        </w:rPr>
        <w:t xml:space="preserve"> do zasilania obiektów na terenie Rejonu energetycznego Łomża Oddział Białystok - 3 części. </w:t>
      </w:r>
    </w:p>
    <w:p w14:paraId="1A0E035A" w14:textId="77777777" w:rsidR="004B7551" w:rsidRPr="00842031" w:rsidRDefault="004B7551" w:rsidP="00006725">
      <w:pPr>
        <w:spacing w:after="0" w:line="276" w:lineRule="auto"/>
        <w:rPr>
          <w:rFonts w:cs="Times New Roman"/>
          <w:bCs/>
        </w:rPr>
      </w:pPr>
    </w:p>
    <w:p w14:paraId="794B19F1" w14:textId="77777777" w:rsidR="0056044D" w:rsidRPr="0056044D" w:rsidRDefault="0056044D" w:rsidP="0056044D">
      <w:pPr>
        <w:spacing w:before="120"/>
        <w:outlineLvl w:val="0"/>
        <w:rPr>
          <w:rFonts w:cstheme="minorHAnsi"/>
          <w:b/>
        </w:rPr>
      </w:pPr>
      <w:r w:rsidRPr="0056044D">
        <w:rPr>
          <w:rFonts w:cstheme="minorHAnsi"/>
          <w:b/>
        </w:rPr>
        <w:t xml:space="preserve">Część nr 1: Projekt i budowa stacji słupowej 15/0,4kV, linii SN-15KV 1200mm2  o dł. Ok. 100m oraz linii </w:t>
      </w:r>
      <w:proofErr w:type="spellStart"/>
      <w:r w:rsidRPr="0056044D">
        <w:rPr>
          <w:rFonts w:cstheme="minorHAnsi"/>
          <w:b/>
        </w:rPr>
        <w:t>nN</w:t>
      </w:r>
      <w:proofErr w:type="spellEnd"/>
      <w:r w:rsidRPr="0056044D">
        <w:rPr>
          <w:rFonts w:cstheme="minorHAnsi"/>
          <w:b/>
        </w:rPr>
        <w:t xml:space="preserve"> 240mm2 o długości ok. 100 wraz z przyłączem w m. Szczuczyn dz. nr 851/1 gm. Szczuczyn.</w:t>
      </w:r>
      <w:r w:rsidRPr="0056044D">
        <w:rPr>
          <w:rFonts w:cstheme="minorHAnsi"/>
          <w:b/>
        </w:rPr>
        <w:tab/>
      </w:r>
      <w:r w:rsidRPr="0056044D">
        <w:rPr>
          <w:rFonts w:cstheme="minorHAnsi"/>
          <w:b/>
        </w:rPr>
        <w:br/>
      </w:r>
    </w:p>
    <w:p w14:paraId="512F1E5F" w14:textId="77777777" w:rsidR="0056044D" w:rsidRPr="0056044D" w:rsidRDefault="0056044D" w:rsidP="0056044D">
      <w:pPr>
        <w:spacing w:before="120"/>
        <w:outlineLvl w:val="0"/>
        <w:rPr>
          <w:rFonts w:cstheme="minorHAnsi"/>
          <w:b/>
        </w:rPr>
      </w:pPr>
      <w:r w:rsidRPr="0056044D">
        <w:rPr>
          <w:rFonts w:cstheme="minorHAnsi"/>
          <w:b/>
        </w:rPr>
        <w:t>Część nr 2: Projekt i budowa stacji słupowej 15/0,4kVA, linii kablowej SN-15kV 120mm2 o dł. Ok. 50m wraz z przyłączem kablowym 120mm2 ZK3+4TL w m. Osowiec dz. nr 194, gm. Goniądz.</w:t>
      </w:r>
    </w:p>
    <w:p w14:paraId="17AD0B0A" w14:textId="77777777" w:rsidR="0056044D" w:rsidRPr="0056044D" w:rsidRDefault="0056044D" w:rsidP="0056044D">
      <w:pPr>
        <w:spacing w:before="120"/>
        <w:outlineLvl w:val="0"/>
        <w:rPr>
          <w:rFonts w:cstheme="minorHAnsi"/>
          <w:b/>
        </w:rPr>
      </w:pPr>
    </w:p>
    <w:p w14:paraId="648D4104" w14:textId="77777777" w:rsidR="0056044D" w:rsidRPr="0056044D" w:rsidRDefault="0056044D" w:rsidP="0056044D">
      <w:pPr>
        <w:spacing w:before="120"/>
        <w:outlineLvl w:val="0"/>
        <w:rPr>
          <w:rFonts w:cstheme="minorHAnsi"/>
          <w:b/>
        </w:rPr>
      </w:pPr>
      <w:r w:rsidRPr="0056044D">
        <w:rPr>
          <w:rFonts w:cstheme="minorHAnsi"/>
          <w:b/>
        </w:rPr>
        <w:t>Część nr 3: Projekt i budowa stacji słupowej SN/</w:t>
      </w:r>
      <w:proofErr w:type="spellStart"/>
      <w:r w:rsidRPr="0056044D">
        <w:rPr>
          <w:rFonts w:cstheme="minorHAnsi"/>
          <w:b/>
        </w:rPr>
        <w:t>nN</w:t>
      </w:r>
      <w:proofErr w:type="spellEnd"/>
      <w:r w:rsidRPr="0056044D">
        <w:rPr>
          <w:rFonts w:cstheme="minorHAnsi"/>
          <w:b/>
        </w:rPr>
        <w:t xml:space="preserve"> 15/0,4kV, linii kablowej SN-15kV 120mm2 o dł. Ok. 1200m, linii kablowej </w:t>
      </w:r>
      <w:proofErr w:type="spellStart"/>
      <w:r w:rsidRPr="0056044D">
        <w:rPr>
          <w:rFonts w:cstheme="minorHAnsi"/>
          <w:b/>
        </w:rPr>
        <w:t>nN</w:t>
      </w:r>
      <w:proofErr w:type="spellEnd"/>
      <w:r w:rsidRPr="0056044D">
        <w:rPr>
          <w:rFonts w:cstheme="minorHAnsi"/>
          <w:b/>
        </w:rPr>
        <w:t xml:space="preserve"> 4x120mm2 o dł. Ok. 1200m wraz ze złączami kablowymi w m. Mikołajki dz. nr 105/2, 128, 78, 15 gm. Łomża.</w:t>
      </w:r>
    </w:p>
    <w:p w14:paraId="1BAD5450" w14:textId="77777777" w:rsidR="005F092B" w:rsidRDefault="005F092B" w:rsidP="0054309B">
      <w:pPr>
        <w:spacing w:before="120"/>
        <w:outlineLvl w:val="0"/>
        <w:rPr>
          <w:rFonts w:cstheme="minorHAnsi"/>
          <w:b/>
        </w:rPr>
      </w:pPr>
    </w:p>
    <w:p w14:paraId="63884FA9" w14:textId="77777777" w:rsidR="004B7551" w:rsidRPr="00842031" w:rsidRDefault="004B7551" w:rsidP="00006725">
      <w:pPr>
        <w:spacing w:after="0" w:line="276" w:lineRule="auto"/>
        <w:rPr>
          <w:rFonts w:cs="Times New Roman"/>
        </w:rPr>
      </w:pPr>
    </w:p>
    <w:p w14:paraId="7F64F4FC" w14:textId="77777777" w:rsidR="000712B6" w:rsidRPr="00842031" w:rsidRDefault="000712B6" w:rsidP="003B467E">
      <w:pPr>
        <w:pStyle w:val="Nagwek2"/>
        <w:numPr>
          <w:ilvl w:val="0"/>
          <w:numId w:val="4"/>
        </w:numPr>
        <w:spacing w:before="0" w:line="276" w:lineRule="auto"/>
      </w:pPr>
      <w:bookmarkStart w:id="2" w:name="_Toc189546028"/>
      <w:r w:rsidRPr="00842031">
        <w:t>Adres obiektu:</w:t>
      </w:r>
      <w:bookmarkEnd w:id="2"/>
    </w:p>
    <w:p w14:paraId="5F176BA5" w14:textId="77777777" w:rsidR="000712B6" w:rsidRPr="000712B6" w:rsidRDefault="004B7551" w:rsidP="005F092B">
      <w:pPr>
        <w:spacing w:after="0" w:line="276" w:lineRule="auto"/>
        <w:ind w:left="4320" w:hanging="3611"/>
      </w:pPr>
      <w:r w:rsidRPr="00842031">
        <w:rPr>
          <w:rFonts w:cs="Times New Roman"/>
          <w:bCs/>
        </w:rPr>
        <w:t>Na terenie działalności PGE Dystrybucja S.A. Oddział Białystok</w:t>
      </w:r>
      <w:r w:rsidR="005F092B">
        <w:rPr>
          <w:rFonts w:cs="Times New Roman"/>
          <w:bCs/>
        </w:rPr>
        <w:t xml:space="preserve"> Rejon energetyczny Łomża, </w:t>
      </w:r>
      <w:r w:rsidRPr="00842031">
        <w:rPr>
          <w:rFonts w:cs="Times New Roman"/>
          <w:bCs/>
        </w:rPr>
        <w:t>zgodnie z pkt. 1.</w:t>
      </w:r>
      <w:r>
        <w:rPr>
          <w:rFonts w:cs="Times New Roman"/>
          <w:bCs/>
        </w:rPr>
        <w:t xml:space="preserve"> </w:t>
      </w:r>
    </w:p>
    <w:p w14:paraId="20897BC6" w14:textId="77777777" w:rsidR="000712B6" w:rsidRPr="000712B6" w:rsidRDefault="000712B6" w:rsidP="00006725">
      <w:pPr>
        <w:spacing w:after="0" w:line="276" w:lineRule="auto"/>
        <w:ind w:left="4320" w:hanging="4320"/>
        <w:rPr>
          <w:rFonts w:cs="Times New Roman"/>
          <w:bCs/>
        </w:rPr>
      </w:pPr>
    </w:p>
    <w:p w14:paraId="555E24CF" w14:textId="77777777" w:rsidR="000712B6" w:rsidRDefault="00006725" w:rsidP="003B467E">
      <w:pPr>
        <w:pStyle w:val="Nagwek2"/>
        <w:numPr>
          <w:ilvl w:val="0"/>
          <w:numId w:val="4"/>
        </w:numPr>
        <w:spacing w:before="0" w:line="276" w:lineRule="auto"/>
      </w:pPr>
      <w:bookmarkStart w:id="3" w:name="_Toc189546029"/>
      <w:r>
        <w:t>Nazwy i kody</w:t>
      </w:r>
      <w:r w:rsidR="000712B6" w:rsidRPr="000712B6">
        <w:t>:</w:t>
      </w:r>
      <w:bookmarkEnd w:id="3"/>
    </w:p>
    <w:p w14:paraId="17B6F6CA" w14:textId="77777777" w:rsidR="00DF6399" w:rsidRPr="00FF5618" w:rsidRDefault="00DF6399" w:rsidP="00FF5618">
      <w:pPr>
        <w:ind w:left="709"/>
      </w:pPr>
      <w:r w:rsidRPr="00FF5618">
        <w:t xml:space="preserve">45000000-7 </w:t>
      </w:r>
      <w:r w:rsidR="00FF5618">
        <w:t xml:space="preserve">- </w:t>
      </w:r>
      <w:r w:rsidRPr="00FF5618">
        <w:t>Roboty budowlane</w:t>
      </w:r>
    </w:p>
    <w:p w14:paraId="612651D6" w14:textId="77777777" w:rsidR="000712B6" w:rsidRPr="00FF5618" w:rsidRDefault="004529A7" w:rsidP="00FF5618">
      <w:pPr>
        <w:spacing w:after="120" w:line="240" w:lineRule="auto"/>
        <w:ind w:left="709"/>
        <w:rPr>
          <w:rFonts w:cs="Times New Roman"/>
          <w:bCs/>
        </w:rPr>
      </w:pPr>
      <w:r w:rsidRPr="00FF5618">
        <w:rPr>
          <w:rFonts w:cs="Times New Roman"/>
          <w:bCs/>
        </w:rPr>
        <w:t>45231400-9 - Roboty budowlane w zakresie budowy linii energetycznych</w:t>
      </w:r>
    </w:p>
    <w:p w14:paraId="161E7043" w14:textId="77777777" w:rsidR="004529A7" w:rsidRPr="00FF5618" w:rsidRDefault="004529A7" w:rsidP="00FF5618">
      <w:pPr>
        <w:spacing w:after="120" w:line="240" w:lineRule="auto"/>
        <w:ind w:left="709"/>
        <w:rPr>
          <w:rFonts w:cs="Times New Roman"/>
          <w:bCs/>
        </w:rPr>
      </w:pPr>
      <w:r w:rsidRPr="00FF5618">
        <w:rPr>
          <w:rFonts w:cs="Times New Roman"/>
          <w:bCs/>
        </w:rPr>
        <w:t xml:space="preserve">71320000-7 </w:t>
      </w:r>
      <w:r w:rsidR="00FF5618">
        <w:rPr>
          <w:rFonts w:cs="Times New Roman"/>
          <w:bCs/>
        </w:rPr>
        <w:t xml:space="preserve">- </w:t>
      </w:r>
      <w:r w:rsidRPr="00FF5618">
        <w:rPr>
          <w:rFonts w:cs="Times New Roman"/>
          <w:bCs/>
        </w:rPr>
        <w:t>Usługi inżynieryjne w zakresie projektowania</w:t>
      </w:r>
    </w:p>
    <w:p w14:paraId="28C574EF" w14:textId="77777777" w:rsidR="004529A7" w:rsidRPr="004529A7" w:rsidRDefault="004529A7" w:rsidP="004529A7">
      <w:pPr>
        <w:spacing w:after="0" w:line="276" w:lineRule="auto"/>
        <w:rPr>
          <w:rFonts w:cs="Times New Roman"/>
          <w:bCs/>
        </w:rPr>
      </w:pPr>
    </w:p>
    <w:p w14:paraId="3A23D050" w14:textId="77777777" w:rsidR="00B0116E" w:rsidRDefault="000712B6" w:rsidP="003B467E">
      <w:pPr>
        <w:pStyle w:val="Nagwek2"/>
        <w:numPr>
          <w:ilvl w:val="0"/>
          <w:numId w:val="4"/>
        </w:numPr>
        <w:spacing w:before="0" w:line="276" w:lineRule="auto"/>
      </w:pPr>
      <w:bookmarkStart w:id="4" w:name="_Toc189546030"/>
      <w:r w:rsidRPr="00B0116E">
        <w:t>Nazwa i adres Zamawiającego</w:t>
      </w:r>
      <w:r w:rsidRPr="000712B6">
        <w:t>:</w:t>
      </w:r>
      <w:bookmarkEnd w:id="4"/>
    </w:p>
    <w:p w14:paraId="0AFB5E97" w14:textId="77777777" w:rsidR="000712B6" w:rsidRPr="000712B6" w:rsidRDefault="000712B6" w:rsidP="00FF5618">
      <w:pPr>
        <w:spacing w:after="0" w:line="276" w:lineRule="auto"/>
        <w:ind w:left="4320" w:hanging="3611"/>
        <w:rPr>
          <w:rFonts w:cs="Times New Roman"/>
          <w:bCs/>
        </w:rPr>
      </w:pPr>
      <w:r w:rsidRPr="000712B6">
        <w:rPr>
          <w:rFonts w:cs="Times New Roman"/>
          <w:bCs/>
        </w:rPr>
        <w:t xml:space="preserve">PGE Dystrybucja S.A. Odział </w:t>
      </w:r>
      <w:r w:rsidR="00470EC4">
        <w:rPr>
          <w:rFonts w:cs="Times New Roman"/>
          <w:bCs/>
        </w:rPr>
        <w:t>Białystok</w:t>
      </w:r>
      <w:r w:rsidR="00010C1D" w:rsidRPr="00842031">
        <w:rPr>
          <w:rFonts w:cs="Times New Roman"/>
          <w:bCs/>
        </w:rPr>
        <w:t>, ul. Elektryczna 13, 15-950 Białystok</w:t>
      </w:r>
    </w:p>
    <w:p w14:paraId="68686BF1" w14:textId="77777777" w:rsidR="00405E73" w:rsidRDefault="00405E73" w:rsidP="00FF5618">
      <w:pPr>
        <w:spacing w:after="0" w:line="276" w:lineRule="auto"/>
        <w:ind w:hanging="3611"/>
        <w:rPr>
          <w:rFonts w:cs="Times New Roman"/>
          <w:bCs/>
        </w:rPr>
      </w:pPr>
      <w:r>
        <w:rPr>
          <w:rFonts w:cs="Times New Roman"/>
          <w:bCs/>
        </w:rPr>
        <w:t xml:space="preserve">ul. </w:t>
      </w:r>
      <w:r w:rsidR="00470EC4">
        <w:rPr>
          <w:rFonts w:cs="Times New Roman"/>
          <w:bCs/>
        </w:rPr>
        <w:t>Elektryczna 13</w:t>
      </w:r>
    </w:p>
    <w:p w14:paraId="0901F963" w14:textId="77777777" w:rsidR="000712B6" w:rsidRPr="000712B6" w:rsidRDefault="00470EC4" w:rsidP="00FF5618">
      <w:pPr>
        <w:spacing w:after="0" w:line="276" w:lineRule="auto"/>
        <w:ind w:hanging="3611"/>
      </w:pPr>
      <w:r>
        <w:rPr>
          <w:rFonts w:cs="Times New Roman"/>
          <w:bCs/>
        </w:rPr>
        <w:t>15-950 Białystok</w:t>
      </w:r>
    </w:p>
    <w:p w14:paraId="2BC8EF9B" w14:textId="77777777" w:rsidR="00DF6399" w:rsidRPr="00DF6399" w:rsidRDefault="00B0116E" w:rsidP="003B467E">
      <w:pPr>
        <w:pStyle w:val="Nagwek2"/>
        <w:numPr>
          <w:ilvl w:val="0"/>
          <w:numId w:val="4"/>
        </w:numPr>
        <w:spacing w:before="0" w:line="276" w:lineRule="auto"/>
      </w:pPr>
      <w:bookmarkStart w:id="5" w:name="_Toc189546031"/>
      <w:r w:rsidRPr="00B0116E">
        <w:t>Autorzy opracowania</w:t>
      </w:r>
      <w:r>
        <w:t>:</w:t>
      </w:r>
      <w:bookmarkEnd w:id="5"/>
    </w:p>
    <w:p w14:paraId="569CE054" w14:textId="77777777" w:rsidR="00DF6399" w:rsidRPr="00DF6399" w:rsidRDefault="00B9380C" w:rsidP="003B467E">
      <w:pPr>
        <w:pStyle w:val="Akapitzlist"/>
        <w:numPr>
          <w:ilvl w:val="0"/>
          <w:numId w:val="1"/>
        </w:numPr>
        <w:spacing w:after="0" w:line="276" w:lineRule="auto"/>
        <w:ind w:hanging="11"/>
      </w:pPr>
      <w:r>
        <w:t>Wydział Przyłączania i Rozwoju</w:t>
      </w:r>
    </w:p>
    <w:p w14:paraId="5B56DA3E" w14:textId="77777777" w:rsidR="00DF6399" w:rsidRPr="00DF6399" w:rsidRDefault="00DF6399" w:rsidP="00A443F1">
      <w:pPr>
        <w:spacing w:after="0" w:line="276" w:lineRule="auto"/>
        <w:ind w:left="709"/>
      </w:pPr>
    </w:p>
    <w:p w14:paraId="2DFF73A9" w14:textId="77777777" w:rsidR="0077723A" w:rsidRDefault="0077723A" w:rsidP="00006725">
      <w:pPr>
        <w:pStyle w:val="Nagwekspisutreci"/>
        <w:spacing w:before="0" w:line="276" w:lineRule="auto"/>
        <w:rPr>
          <w:rStyle w:val="Nagwek2Znak"/>
        </w:rPr>
      </w:pPr>
    </w:p>
    <w:p w14:paraId="3C04ECE4" w14:textId="77777777" w:rsidR="0077723A" w:rsidRPr="0077723A" w:rsidRDefault="0077723A" w:rsidP="003B467E">
      <w:pPr>
        <w:pStyle w:val="Nagwekspisutreci"/>
        <w:numPr>
          <w:ilvl w:val="0"/>
          <w:numId w:val="4"/>
        </w:numPr>
        <w:spacing w:before="0" w:line="276" w:lineRule="auto"/>
        <w:rPr>
          <w:rStyle w:val="Nagwek2Znak"/>
        </w:rPr>
      </w:pPr>
      <w:bookmarkStart w:id="6" w:name="_Toc189546032"/>
      <w:r w:rsidRPr="0077723A">
        <w:rPr>
          <w:rStyle w:val="Nagwek2Znak"/>
        </w:rPr>
        <w:t xml:space="preserve">Spis zawartości programu </w:t>
      </w:r>
      <w:proofErr w:type="spellStart"/>
      <w:r w:rsidRPr="0077723A">
        <w:rPr>
          <w:rStyle w:val="Nagwek2Znak"/>
        </w:rPr>
        <w:t>funkcjonalno</w:t>
      </w:r>
      <w:proofErr w:type="spellEnd"/>
      <w:r w:rsidRPr="0077723A">
        <w:rPr>
          <w:rStyle w:val="Nagwek2Znak"/>
        </w:rPr>
        <w:t xml:space="preserve"> - użytkowego</w:t>
      </w:r>
      <w:bookmarkEnd w:id="6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502258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00C025" w14:textId="77777777" w:rsidR="0077723A" w:rsidRPr="0077723A" w:rsidRDefault="0077723A" w:rsidP="00006725">
          <w:pPr>
            <w:pStyle w:val="Nagwekspisutreci"/>
            <w:spacing w:before="0" w:line="276" w:lineRule="auto"/>
            <w:rPr>
              <w:rStyle w:val="Nagwek2Znak"/>
            </w:rPr>
          </w:pPr>
        </w:p>
        <w:p w14:paraId="4BD812B3" w14:textId="77777777" w:rsidR="009E665E" w:rsidRDefault="0077723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9546026" w:history="1">
            <w:r w:rsidR="009E665E" w:rsidRPr="00026EEB">
              <w:rPr>
                <w:rStyle w:val="Hipercze"/>
                <w:noProof/>
              </w:rPr>
              <w:t>I.</w:t>
            </w:r>
            <w:r w:rsidR="009E665E">
              <w:rPr>
                <w:rFonts w:eastAsiaTheme="minorEastAsia"/>
                <w:noProof/>
                <w:lang w:eastAsia="pl-PL"/>
              </w:rPr>
              <w:tab/>
            </w:r>
            <w:r w:rsidR="009E665E" w:rsidRPr="00026EEB">
              <w:rPr>
                <w:rStyle w:val="Hipercze"/>
                <w:noProof/>
              </w:rPr>
              <w:t>Program funkcjonalna – użytkowy</w:t>
            </w:r>
            <w:r w:rsidR="009E665E">
              <w:rPr>
                <w:noProof/>
                <w:webHidden/>
              </w:rPr>
              <w:tab/>
            </w:r>
            <w:r w:rsidR="009E665E">
              <w:rPr>
                <w:noProof/>
                <w:webHidden/>
              </w:rPr>
              <w:fldChar w:fldCharType="begin"/>
            </w:r>
            <w:r w:rsidR="009E665E">
              <w:rPr>
                <w:noProof/>
                <w:webHidden/>
              </w:rPr>
              <w:instrText xml:space="preserve"> PAGEREF _Toc189546026 \h </w:instrText>
            </w:r>
            <w:r w:rsidR="009E665E">
              <w:rPr>
                <w:noProof/>
                <w:webHidden/>
              </w:rPr>
            </w:r>
            <w:r w:rsidR="009E665E"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1</w:t>
            </w:r>
            <w:r w:rsidR="009E665E">
              <w:rPr>
                <w:noProof/>
                <w:webHidden/>
              </w:rPr>
              <w:fldChar w:fldCharType="end"/>
            </w:r>
          </w:hyperlink>
        </w:p>
        <w:p w14:paraId="3B522CE7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27" w:history="1">
            <w:r w:rsidRPr="00026EEB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Nazwa zamówienia: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916585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28" w:history="1">
            <w:r w:rsidRPr="00026EEB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Adres obiektu: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083B9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29" w:history="1">
            <w:r w:rsidRPr="00026EEB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Nazwy i kody: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A12F8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0" w:history="1">
            <w:r w:rsidRPr="00026EEB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Nazwa i adres Zamawiającego: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687DD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1" w:history="1">
            <w:r w:rsidRPr="00026EEB">
              <w:rPr>
                <w:rStyle w:val="Hipercze"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Autorzy opracowania: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705F9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2" w:history="1">
            <w:r w:rsidRPr="00026EEB">
              <w:rPr>
                <w:rStyle w:val="Hipercze"/>
                <w:noProof/>
                <w:lang w:eastAsia="pl-PL"/>
              </w:rPr>
              <w:t>6.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  <w:lang w:eastAsia="pl-PL"/>
              </w:rPr>
              <w:t>Spis zawartości programu funkcjonalno - użytkowego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CEF62" w14:textId="77777777" w:rsidR="009E665E" w:rsidRDefault="009E665E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3" w:history="1">
            <w:r w:rsidRPr="00026EEB">
              <w:rPr>
                <w:rStyle w:val="Hipercze"/>
                <w:noProof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Część opisowa programu funkcjonalno – użytkowego: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858D9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4" w:history="1">
            <w:r w:rsidRPr="00026EEB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Opis ogólny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532EE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5" w:history="1">
            <w:r w:rsidRPr="00026EEB">
              <w:rPr>
                <w:rStyle w:val="Hipercze"/>
                <w:noProof/>
              </w:rPr>
              <w:t>1.1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Charakterystyczne parametry określające wielkość obiektu lub zakres robót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FB3D8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6" w:history="1">
            <w:r w:rsidRPr="00026EEB">
              <w:rPr>
                <w:rStyle w:val="Hipercze"/>
                <w:noProof/>
              </w:rPr>
              <w:t>1.2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Aktualne uwarunkowania wykonania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34814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7" w:history="1">
            <w:r w:rsidRPr="00026EEB">
              <w:rPr>
                <w:rStyle w:val="Hipercze"/>
                <w:noProof/>
              </w:rPr>
              <w:t>1.3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Ogólne właściwości funkcjonalno – użytkowe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0DC3D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8" w:history="1">
            <w:r w:rsidRPr="00026EEB">
              <w:rPr>
                <w:rStyle w:val="Hipercze"/>
                <w:noProof/>
              </w:rPr>
              <w:t>1.4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Szczegółowe właściwości funkcjonalno – użytkowe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DFA1C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39" w:history="1">
            <w:r w:rsidRPr="00026EEB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Wymagania zamawiającego w stosunku do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0D7DD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0" w:history="1">
            <w:r w:rsidRPr="00026EEB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Przygotowanie terenu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6355D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1" w:history="1">
            <w:r w:rsidRPr="00026EEB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Architektura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A2933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2" w:history="1">
            <w:r w:rsidRPr="00026EEB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Konstrukcje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B391B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3" w:history="1">
            <w:r w:rsidRPr="00026EEB">
              <w:rPr>
                <w:rStyle w:val="Hipercze"/>
                <w:noProof/>
              </w:rPr>
              <w:t>2.5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Instalacje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AA7C2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4" w:history="1">
            <w:r w:rsidRPr="00026EEB">
              <w:rPr>
                <w:rStyle w:val="Hipercze"/>
                <w:noProof/>
              </w:rPr>
              <w:t>2.6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Wykończenia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2AD59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5" w:history="1">
            <w:r w:rsidRPr="00026EEB">
              <w:rPr>
                <w:rStyle w:val="Hipercze"/>
                <w:noProof/>
              </w:rPr>
              <w:t>2.7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Zagospodarowanie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0EA14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6" w:history="1">
            <w:r w:rsidRPr="00026EEB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Opis wymagań o których mowa w pkt II.2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20C454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7" w:history="1">
            <w:r w:rsidRPr="00026EEB">
              <w:rPr>
                <w:rStyle w:val="Hipercze"/>
                <w:noProof/>
              </w:rPr>
              <w:t>3.1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Cechy obiektu dotyczące rozwiązań budowlano – konstrukcyjnych i wskaźników ekonomicznych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893CC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8" w:history="1">
            <w:r w:rsidRPr="00026EEB">
              <w:rPr>
                <w:rStyle w:val="Hipercze"/>
                <w:noProof/>
              </w:rPr>
              <w:t>3.2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Warunki wykonania i odbioru robót budowlanych odpowiadających zawartości specyfikacji technicznych wykonania i odbioru robót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AC550" w14:textId="77777777" w:rsidR="009E665E" w:rsidRDefault="009E665E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49" w:history="1">
            <w:r w:rsidRPr="00026EEB">
              <w:rPr>
                <w:rStyle w:val="Hipercze"/>
                <w:noProof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Część informacyjna programu funkcjonalno – użytkowego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05D7D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0" w:history="1">
            <w:r w:rsidRPr="00026EEB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Dokumenty potwierdzające zgodność zamierzenia budowlanego z wymaganiami wynikającymi z odrębnych przepisów.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F4C90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1" w:history="1">
            <w:r w:rsidRPr="00026EEB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Oświadczenie Zamawiającego stwierdzające jego prawo do dysponowania nieruchomościami na cele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92D72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2" w:history="1">
            <w:r w:rsidRPr="00026EEB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Przepisy prawne i normy związane z projektowaniem i wykonaniem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12EEE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3" w:history="1">
            <w:r w:rsidRPr="00026EEB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Inne posiadane informacje i dokumenty niezbędne do zaprojektowania robót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222300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4" w:history="1">
            <w:r w:rsidRPr="00026EEB">
              <w:rPr>
                <w:rStyle w:val="Hipercze"/>
                <w:noProof/>
              </w:rPr>
              <w:t>4.1.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Kopia mapy zasadniczej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575DE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5" w:history="1">
            <w:r w:rsidRPr="00026EEB">
              <w:rPr>
                <w:rStyle w:val="Hipercze"/>
                <w:i/>
                <w:iCs/>
                <w:noProof/>
              </w:rPr>
              <w:t>4.2.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Wynik badań gruntowo – wodnych na terenie budowy dla potrzeb posadowienia obiektów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78856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6" w:history="1">
            <w:r w:rsidRPr="00026EEB">
              <w:rPr>
                <w:rStyle w:val="Hipercze"/>
                <w:i/>
                <w:iCs/>
                <w:noProof/>
              </w:rPr>
              <w:t>4.3.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Z</w:t>
            </w:r>
            <w:r w:rsidRPr="00026EEB">
              <w:rPr>
                <w:rStyle w:val="Hipercze"/>
                <w:i/>
                <w:iCs/>
                <w:noProof/>
              </w:rPr>
              <w:t>alecenia konserwatorskie konserwatora zabytków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6266E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7" w:history="1">
            <w:r w:rsidRPr="00026EEB">
              <w:rPr>
                <w:rStyle w:val="Hipercze"/>
                <w:i/>
                <w:iCs/>
                <w:noProof/>
              </w:rPr>
              <w:t>4.4.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Inwentaryzacja zieleni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D25FA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8" w:history="1">
            <w:r w:rsidRPr="00026EEB">
              <w:rPr>
                <w:rStyle w:val="Hipercze"/>
                <w:i/>
                <w:iCs/>
                <w:noProof/>
              </w:rPr>
              <w:t>4.5.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Dane dotyczące zanieczyszczeń atmosfery do analizy ochrony powietrza oraz posiadane raporty, opinie lub ekspertyzy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69D66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59" w:history="1">
            <w:r w:rsidRPr="00026EEB">
              <w:rPr>
                <w:rStyle w:val="Hipercze"/>
                <w:i/>
                <w:iCs/>
                <w:noProof/>
              </w:rPr>
              <w:t>4.6.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Pomiar ruchu drogowego, hałasu i innych uciążliwości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100AA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60" w:history="1">
            <w:r w:rsidRPr="00026EEB">
              <w:rPr>
                <w:rStyle w:val="Hipercze"/>
                <w:i/>
                <w:iCs/>
                <w:noProof/>
              </w:rPr>
              <w:t>4.7.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Inwentaryzacja lub dokumentacja obiektów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32C7C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61" w:history="1">
            <w:r w:rsidRPr="00026EEB">
              <w:rPr>
                <w:rStyle w:val="Hipercze"/>
                <w:i/>
                <w:iCs/>
                <w:noProof/>
              </w:rPr>
              <w:t>4.8.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Porozumienia, zgody, pozwolenia, warunki techniczne i realizacyjne związane z przyłączeniem obiektu do istniejącej infrastruktury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E69C3" w14:textId="77777777" w:rsidR="009E665E" w:rsidRDefault="009E665E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62" w:history="1">
            <w:r w:rsidRPr="00026EEB">
              <w:rPr>
                <w:rStyle w:val="Hipercze"/>
                <w:i/>
                <w:iCs/>
                <w:noProof/>
              </w:rPr>
              <w:t>4.9.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i/>
                <w:iCs/>
                <w:noProof/>
              </w:rPr>
              <w:t>Dodatkowe wytyczne inwestorskie i uwarunkowania związane z budową i jej przeprowadzeniem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C3A14" w14:textId="77777777" w:rsidR="009E665E" w:rsidRDefault="009E665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9546063" w:history="1">
            <w:r w:rsidRPr="00026EEB">
              <w:rPr>
                <w:rStyle w:val="Hipercze"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026EE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_Toc189546063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0E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1CDBBF" w14:textId="77777777" w:rsidR="0077723A" w:rsidRDefault="0077723A" w:rsidP="00006725">
          <w:pPr>
            <w:spacing w:after="0"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1726F6FF" w14:textId="77777777" w:rsidR="00006725" w:rsidRPr="00006725" w:rsidRDefault="00B0116E" w:rsidP="003B467E">
      <w:pPr>
        <w:pStyle w:val="Nagwek1"/>
        <w:numPr>
          <w:ilvl w:val="0"/>
          <w:numId w:val="3"/>
        </w:numPr>
        <w:spacing w:before="0" w:line="276" w:lineRule="auto"/>
      </w:pPr>
      <w:bookmarkStart w:id="7" w:name="_Toc189546033"/>
      <w:r>
        <w:t xml:space="preserve">Część opisowa programu </w:t>
      </w:r>
      <w:proofErr w:type="spellStart"/>
      <w:r>
        <w:t>funkcjonalno</w:t>
      </w:r>
      <w:proofErr w:type="spellEnd"/>
      <w:r>
        <w:t xml:space="preserve"> – użytkowego:</w:t>
      </w:r>
      <w:bookmarkEnd w:id="7"/>
    </w:p>
    <w:p w14:paraId="4CDE487D" w14:textId="77777777" w:rsidR="00D146E5" w:rsidRDefault="00B0116E" w:rsidP="003B467E">
      <w:pPr>
        <w:pStyle w:val="Nagwek2"/>
        <w:numPr>
          <w:ilvl w:val="0"/>
          <w:numId w:val="2"/>
        </w:numPr>
        <w:spacing w:before="0" w:line="276" w:lineRule="auto"/>
      </w:pPr>
      <w:bookmarkStart w:id="8" w:name="_Toc189546034"/>
      <w:r>
        <w:t>Opis ogólny przedmiotu zamówienia</w:t>
      </w:r>
      <w:bookmarkEnd w:id="8"/>
    </w:p>
    <w:p w14:paraId="068FB190" w14:textId="77777777" w:rsidR="003B467E" w:rsidRDefault="003B467E" w:rsidP="003B467E">
      <w:pPr>
        <w:ind w:left="360" w:firstLine="348"/>
        <w:jc w:val="both"/>
      </w:pPr>
      <w:bookmarkStart w:id="9" w:name="_Toc189546035"/>
      <w:r>
        <w:t>Przedmiotem zamówienia jest opracowanie dokumentacji technicznej wraz z uzyskaniem niezbędnych decyzji i uzgodnień oraz realizacja prac budowlano-montażowych dotyczących budowy sieci elektroe</w:t>
      </w:r>
      <w:r w:rsidR="0054309B">
        <w:t xml:space="preserve">nergetycznych SN i </w:t>
      </w:r>
      <w:proofErr w:type="spellStart"/>
      <w:r w:rsidR="0054309B">
        <w:t>nN</w:t>
      </w:r>
      <w:proofErr w:type="spellEnd"/>
      <w:r w:rsidR="0054309B">
        <w:t>,</w:t>
      </w:r>
      <w:r>
        <w:t xml:space="preserve"> stacji transformatorowych 15/0,4 </w:t>
      </w:r>
      <w:proofErr w:type="spellStart"/>
      <w:r>
        <w:t>kV</w:t>
      </w:r>
      <w:proofErr w:type="spellEnd"/>
      <w:r>
        <w:t xml:space="preserve"> na terenie Rejonu Energetycznego Łomża, zgodnych z opisem przedmiotu zamówienia stanowiącym załącznik nr 1 do SWZ .</w:t>
      </w:r>
    </w:p>
    <w:p w14:paraId="519BA619" w14:textId="77777777" w:rsidR="00D146E5" w:rsidRDefault="00B0116E" w:rsidP="003B467E">
      <w:pPr>
        <w:pStyle w:val="Nagwek3"/>
        <w:numPr>
          <w:ilvl w:val="1"/>
          <w:numId w:val="2"/>
        </w:numPr>
        <w:spacing w:before="0" w:line="276" w:lineRule="auto"/>
        <w:ind w:left="714" w:hanging="357"/>
        <w:contextualSpacing/>
      </w:pPr>
      <w:r>
        <w:t>Charakterystyczne parametry określające wielkość obiektu lub zakres robót budowlanych</w:t>
      </w:r>
      <w:bookmarkEnd w:id="9"/>
    </w:p>
    <w:p w14:paraId="5B3FDD2E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</w:pPr>
      <w:r>
        <w:t>Opracowanie projektów sieci elektroenergetycznych SN, słupowych</w:t>
      </w:r>
      <w:r w:rsidR="0054309B">
        <w:t>/kontenerowych</w:t>
      </w:r>
      <w:r>
        <w:t xml:space="preserve"> stacji transformatorowych 15/0,4 </w:t>
      </w:r>
      <w:proofErr w:type="spellStart"/>
      <w:r>
        <w:t>kV</w:t>
      </w:r>
      <w:proofErr w:type="spellEnd"/>
      <w:r>
        <w:t xml:space="preserve"> oraz</w:t>
      </w:r>
      <w:r>
        <w:rPr>
          <w:color w:val="FF0000"/>
        </w:rPr>
        <w:t xml:space="preserve"> </w:t>
      </w:r>
      <w:r>
        <w:t xml:space="preserve">przyłączy elektroenergetycznych niskiego napięcia wraz ze złączami kablowo-pomiarowymi (układy </w:t>
      </w:r>
      <w:r w:rsidR="0054309B">
        <w:t xml:space="preserve">pośrednie i </w:t>
      </w:r>
      <w:r>
        <w:t xml:space="preserve">półpośrednie) ; </w:t>
      </w:r>
    </w:p>
    <w:p w14:paraId="3C150E38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</w:pPr>
      <w:r>
        <w:t>Zaplanowanie i uzgodnienie ostatecznej lokal</w:t>
      </w:r>
      <w:r w:rsidR="0054309B">
        <w:t xml:space="preserve">izacji linii SN-15 </w:t>
      </w:r>
      <w:proofErr w:type="spellStart"/>
      <w:r w:rsidR="0054309B">
        <w:t>kV</w:t>
      </w:r>
      <w:proofErr w:type="spellEnd"/>
      <w:r w:rsidR="0054309B">
        <w:t>,</w:t>
      </w:r>
      <w:r>
        <w:t xml:space="preserve"> stacji transformatorowych, przyłączy kablowych </w:t>
      </w:r>
      <w:proofErr w:type="spellStart"/>
      <w:r>
        <w:t>nN</w:t>
      </w:r>
      <w:proofErr w:type="spellEnd"/>
      <w:r>
        <w:t xml:space="preserve">  złącz kablowo-pomiarowych; </w:t>
      </w:r>
    </w:p>
    <w:p w14:paraId="0ECF5263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</w:pPr>
      <w:r>
        <w:t>Uzyskanie zgody właścicieli terenu i/lub jednostek administracji terenowej na lokalizację projektowanych urządzeń elektroenergetycznych</w:t>
      </w:r>
    </w:p>
    <w:p w14:paraId="429863DA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</w:pPr>
      <w:r>
        <w:t>Opracowanie dokumentacji technicznej, uwzględnienie lokalizacji urządzeń na mapach i schematach.</w:t>
      </w:r>
    </w:p>
    <w:p w14:paraId="6B3B6B66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</w:pPr>
      <w:r>
        <w:t>Wykonanie robót budowlano-montażowych zgodnie z dokumentacją techniczną.</w:t>
      </w:r>
    </w:p>
    <w:p w14:paraId="619413A6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  <w:rPr>
          <w:rFonts w:ascii="Calibri" w:hAnsi="Calibri" w:cs="Arial"/>
        </w:rPr>
      </w:pPr>
      <w:r>
        <w:rPr>
          <w:rFonts w:cs="Arial"/>
        </w:rPr>
        <w:t>Dostawa i montaż wszystkich przewidzianych projektem urządzeń.</w:t>
      </w:r>
    </w:p>
    <w:p w14:paraId="08C2C137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  <w:rPr>
          <w:rFonts w:ascii="Calibri" w:hAnsi="Calibri" w:cs="Arial"/>
        </w:rPr>
      </w:pPr>
      <w:r>
        <w:rPr>
          <w:rFonts w:cs="Arial"/>
        </w:rPr>
        <w:t>Przeprowadzenie wszystkich testów, prób, pomiarów oraz sprawdzeń i sporządzeniem wymaganych protokołów odbioru technicznego zgodnie z wymaganiami szczegółowego opisu przedmiotu zamówienia.</w:t>
      </w:r>
    </w:p>
    <w:p w14:paraId="327B22C3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  <w:rPr>
          <w:rFonts w:ascii="Calibri" w:hAnsi="Calibri" w:cs="Arial"/>
        </w:rPr>
      </w:pPr>
      <w:r>
        <w:rPr>
          <w:rFonts w:cs="Arial"/>
        </w:rPr>
        <w:t>Sporządzenie i dostarczenie Zamawiającemu w dniu zgłoszenia do odbioru technicznego szczegółowej dokumentacji powykonawczej (zawierającej wyniki prób i pomiarów, sposób uziemienia urządzeń) w języku polskim w ilości 2 egzemplarzy w wersji papierowej oraz 1 egzemplarza w wersji elektronicznej w formie edytowalnej.</w:t>
      </w:r>
    </w:p>
    <w:p w14:paraId="38F16D21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  <w:rPr>
          <w:rFonts w:ascii="Calibri" w:hAnsi="Calibri" w:cs="Arial"/>
        </w:rPr>
      </w:pPr>
      <w:r>
        <w:rPr>
          <w:rFonts w:cs="Arial"/>
        </w:rPr>
        <w:t>Wykonanie i dostarczenie Zamawiającemu w dniu zgłoszenia do odbioru technicznego lub inaczej jak przewiduje umowa, powykonawczej inwentaryzacji geodezyjnej w ilości 2 egzemplarzy w wersji papierowej.</w:t>
      </w:r>
    </w:p>
    <w:p w14:paraId="20F4601C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  <w:rPr>
          <w:rFonts w:ascii="Calibri" w:hAnsi="Calibri" w:cs="Arial"/>
        </w:rPr>
      </w:pPr>
      <w:r>
        <w:rPr>
          <w:rFonts w:cs="Arial"/>
        </w:rPr>
        <w:t>Uregulowanie kosztów uzyskania prawa wejścia w teren wraz z niezbędnymi kosztami odszkodowań.</w:t>
      </w:r>
    </w:p>
    <w:p w14:paraId="5A17D2D5" w14:textId="77777777" w:rsidR="0054309B" w:rsidRPr="0054309B" w:rsidRDefault="003B467E" w:rsidP="0054309B">
      <w:pPr>
        <w:pStyle w:val="Akapitzlist"/>
        <w:numPr>
          <w:ilvl w:val="2"/>
          <w:numId w:val="2"/>
        </w:numPr>
        <w:suppressAutoHyphens/>
        <w:jc w:val="both"/>
        <w:rPr>
          <w:rFonts w:ascii="Calibri" w:hAnsi="Calibri" w:cs="Arial"/>
          <w:sz w:val="20"/>
          <w:szCs w:val="20"/>
        </w:rPr>
      </w:pPr>
      <w:r>
        <w:rPr>
          <w:rFonts w:cs="Arial"/>
        </w:rPr>
        <w:t xml:space="preserve">Wytyczenia obiektu, sporządzenie (o ile jest to wymagane) projektu organizacji ruchu drogowego, uzyskania zezwolenia zarządcy drogi na zajęcie pasa drogowego w celu </w:t>
      </w:r>
      <w:r>
        <w:rPr>
          <w:rFonts w:cs="Arial"/>
        </w:rPr>
        <w:lastRenderedPageBreak/>
        <w:t>prowadzenia robót oraz poniesienia kosztów opłaty wynikającej z uzyskanego zezwolenia zarządcy drogi, zagospodarowania powstałych w wyniku prowadzenia robót odpadów, zwiezienia materiału z demontażu niebędącego odpadem do magazynu Zamawiającego</w:t>
      </w:r>
      <w:r>
        <w:rPr>
          <w:rFonts w:cs="Arial"/>
          <w:sz w:val="20"/>
          <w:szCs w:val="20"/>
        </w:rPr>
        <w:t>.</w:t>
      </w:r>
    </w:p>
    <w:p w14:paraId="5F002C37" w14:textId="77777777" w:rsidR="0054309B" w:rsidRPr="0054309B" w:rsidRDefault="0054309B" w:rsidP="0054309B">
      <w:pPr>
        <w:pStyle w:val="Akapitzlist"/>
        <w:numPr>
          <w:ilvl w:val="2"/>
          <w:numId w:val="2"/>
        </w:numPr>
        <w:suppressAutoHyphens/>
        <w:jc w:val="both"/>
        <w:rPr>
          <w:rFonts w:cs="Arial"/>
        </w:rPr>
      </w:pPr>
      <w:r w:rsidRPr="0054309B">
        <w:rPr>
          <w:rFonts w:cs="Arial"/>
        </w:rPr>
        <w:t xml:space="preserve">Ustanowienie służebności </w:t>
      </w:r>
      <w:proofErr w:type="spellStart"/>
      <w:r w:rsidRPr="0054309B">
        <w:rPr>
          <w:rFonts w:cs="Arial"/>
        </w:rPr>
        <w:t>przesyłu</w:t>
      </w:r>
      <w:proofErr w:type="spellEnd"/>
      <w:r w:rsidRPr="0054309B">
        <w:rPr>
          <w:rFonts w:cs="Arial"/>
        </w:rPr>
        <w:t xml:space="preserve"> dla nowo budowanych urządzeń – według odrębnych przepisów.</w:t>
      </w:r>
    </w:p>
    <w:p w14:paraId="24AD16F8" w14:textId="77777777" w:rsidR="003D366B" w:rsidRPr="003D366B" w:rsidRDefault="003D366B" w:rsidP="003D366B"/>
    <w:p w14:paraId="1F56EB88" w14:textId="77777777" w:rsidR="00D146E5" w:rsidRDefault="00B0116E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0" w:name="_Toc189546036"/>
      <w:r>
        <w:t>Aktualne uwarunkowania wykonania przedmiotu zamówienia</w:t>
      </w:r>
      <w:bookmarkEnd w:id="10"/>
    </w:p>
    <w:p w14:paraId="6496862A" w14:textId="77777777" w:rsidR="003B467E" w:rsidRDefault="003B467E" w:rsidP="003B467E">
      <w:pPr>
        <w:pStyle w:val="Akapitzlist"/>
        <w:numPr>
          <w:ilvl w:val="0"/>
          <w:numId w:val="2"/>
        </w:numPr>
        <w:jc w:val="both"/>
      </w:pPr>
      <w:r>
        <w:t xml:space="preserve">Prace będą wykonywane przy wyłączeniu czynnych urządzeń spod napięcia. Gdzie wystąpi taka konieczność prace będą również wykonywane na wyłączonej spod napięcia linii napowietrznej SN-15 </w:t>
      </w:r>
      <w:proofErr w:type="spellStart"/>
      <w:r>
        <w:t>kV</w:t>
      </w:r>
      <w:proofErr w:type="spellEnd"/>
      <w:r>
        <w:t xml:space="preserve"> i stacji </w:t>
      </w:r>
      <w:proofErr w:type="spellStart"/>
      <w:r>
        <w:t>trafo</w:t>
      </w:r>
      <w:proofErr w:type="spellEnd"/>
      <w:r>
        <w:t xml:space="preserve">. </w:t>
      </w:r>
      <w:proofErr w:type="spellStart"/>
      <w:r>
        <w:t>MSTtp</w:t>
      </w:r>
      <w:proofErr w:type="spellEnd"/>
      <w:r>
        <w:t xml:space="preserve"> 20/630. Prace muszą być wykonywane zgodnie z Instrukcją organizacji bezpiecznej pracy przy urządzeniach elektroenergetycznych w PGE Dystrybucja S.A. Po zakończeniu prac montażowych należy wykonać prace rozruchowe potwierdzone protokołami.</w:t>
      </w:r>
    </w:p>
    <w:p w14:paraId="7DA5D737" w14:textId="77777777" w:rsidR="00CA1AA7" w:rsidRPr="00CA1AA7" w:rsidRDefault="00CA1AA7" w:rsidP="00CA1AA7"/>
    <w:p w14:paraId="5E3E50A4" w14:textId="77777777" w:rsidR="00D146E5" w:rsidRDefault="0077723A" w:rsidP="003B467E">
      <w:pPr>
        <w:pStyle w:val="Nagwek3"/>
        <w:numPr>
          <w:ilvl w:val="1"/>
          <w:numId w:val="14"/>
        </w:numPr>
        <w:spacing w:before="0" w:line="276" w:lineRule="auto"/>
      </w:pPr>
      <w:bookmarkStart w:id="11" w:name="_Toc189546037"/>
      <w:r>
        <w:t xml:space="preserve">Ogólne właściwości </w:t>
      </w:r>
      <w:proofErr w:type="spellStart"/>
      <w:r>
        <w:t>funkcjonalno</w:t>
      </w:r>
      <w:proofErr w:type="spellEnd"/>
      <w:r>
        <w:t xml:space="preserve"> – użytkowe</w:t>
      </w:r>
      <w:bookmarkEnd w:id="11"/>
    </w:p>
    <w:p w14:paraId="17A88091" w14:textId="77777777" w:rsidR="003B467E" w:rsidRDefault="003B467E" w:rsidP="003B467E">
      <w:pPr>
        <w:pStyle w:val="Akapitzlist"/>
        <w:jc w:val="both"/>
        <w:rPr>
          <w:rFonts w:ascii="Calibri" w:eastAsia="Times New Roman" w:hAnsi="Calibri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Opracowanie dokumentacji technicznej oraz wykonanie robót budowlano-montażowych związanych z</w:t>
      </w:r>
      <w:r w:rsidR="0054309B">
        <w:rPr>
          <w:rFonts w:eastAsia="Times New Roman" w:cs="Times New Roman"/>
          <w:szCs w:val="24"/>
          <w:lang w:eastAsia="pl-PL"/>
        </w:rPr>
        <w:t xml:space="preserve"> budową linii SN-15kV, </w:t>
      </w:r>
      <w:r>
        <w:rPr>
          <w:rFonts w:eastAsia="Times New Roman" w:cs="Times New Roman"/>
          <w:szCs w:val="24"/>
          <w:lang w:eastAsia="pl-PL"/>
        </w:rPr>
        <w:t xml:space="preserve"> stacji </w:t>
      </w:r>
      <w:proofErr w:type="spellStart"/>
      <w:r>
        <w:rPr>
          <w:rFonts w:eastAsia="Times New Roman" w:cs="Times New Roman"/>
          <w:szCs w:val="24"/>
          <w:lang w:eastAsia="pl-PL"/>
        </w:rPr>
        <w:t>trafo</w:t>
      </w:r>
      <w:proofErr w:type="spellEnd"/>
      <w:r>
        <w:rPr>
          <w:rFonts w:eastAsia="Times New Roman" w:cs="Times New Roman"/>
          <w:szCs w:val="24"/>
          <w:lang w:eastAsia="pl-PL"/>
        </w:rPr>
        <w:t xml:space="preserve">. i przyłączy elektroenergetycznych </w:t>
      </w:r>
      <w:proofErr w:type="spellStart"/>
      <w:r>
        <w:rPr>
          <w:rFonts w:eastAsia="Times New Roman" w:cs="Times New Roman"/>
          <w:szCs w:val="24"/>
          <w:lang w:eastAsia="pl-PL"/>
        </w:rPr>
        <w:t>nN</w:t>
      </w:r>
      <w:proofErr w:type="spellEnd"/>
      <w:r>
        <w:rPr>
          <w:rFonts w:eastAsia="Times New Roman" w:cs="Times New Roman"/>
          <w:szCs w:val="24"/>
          <w:lang w:eastAsia="pl-PL"/>
        </w:rPr>
        <w:t xml:space="preserve"> , zgodnie z Opisem przedmiotu zamówienia:</w:t>
      </w:r>
    </w:p>
    <w:p w14:paraId="3658FE1D" w14:textId="77777777" w:rsidR="003B467E" w:rsidRDefault="003B467E" w:rsidP="003B467E">
      <w:pPr>
        <w:pStyle w:val="Akapitzlist"/>
        <w:numPr>
          <w:ilvl w:val="2"/>
          <w:numId w:val="12"/>
        </w:numPr>
        <w:suppressAutoHyphens/>
        <w:ind w:left="1418" w:hanging="709"/>
        <w:jc w:val="both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Projekt i  </w:t>
      </w:r>
      <w:r w:rsidR="0054309B">
        <w:rPr>
          <w:rFonts w:eastAsia="Times New Roman" w:cs="Times New Roman"/>
          <w:lang w:eastAsia="pl-PL"/>
        </w:rPr>
        <w:t xml:space="preserve">budowa linii SN-15 </w:t>
      </w:r>
      <w:proofErr w:type="spellStart"/>
      <w:r w:rsidR="0054309B">
        <w:rPr>
          <w:rFonts w:eastAsia="Times New Roman" w:cs="Times New Roman"/>
          <w:lang w:eastAsia="pl-PL"/>
        </w:rPr>
        <w:t>kV</w:t>
      </w:r>
      <w:proofErr w:type="spellEnd"/>
      <w:r w:rsidR="0054309B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stacji transformatorowych i przyłączy elektroenergetycznych </w:t>
      </w:r>
      <w:proofErr w:type="spellStart"/>
      <w:r>
        <w:rPr>
          <w:rFonts w:eastAsia="Times New Roman" w:cs="Times New Roman"/>
          <w:lang w:eastAsia="pl-PL"/>
        </w:rPr>
        <w:t>nN</w:t>
      </w:r>
      <w:proofErr w:type="spellEnd"/>
      <w:r>
        <w:rPr>
          <w:rFonts w:eastAsia="Times New Roman" w:cs="Times New Roman"/>
          <w:lang w:eastAsia="pl-PL"/>
        </w:rPr>
        <w:t xml:space="preserve"> 0,4kV do zasilania nowych odbiorców na terenie Rejonu Energetycznego Łomża.</w:t>
      </w:r>
    </w:p>
    <w:p w14:paraId="0F19644C" w14:textId="77777777" w:rsidR="00961E6F" w:rsidRDefault="00961E6F" w:rsidP="00961E6F">
      <w:pPr>
        <w:pStyle w:val="Akapitzlist"/>
        <w:ind w:left="1080" w:hanging="654"/>
        <w:jc w:val="both"/>
        <w:rPr>
          <w:rFonts w:ascii="Calibri" w:eastAsia="Times New Roman" w:hAnsi="Calibri" w:cs="Times New Roman"/>
          <w:lang w:eastAsia="pl-PL"/>
        </w:rPr>
      </w:pPr>
    </w:p>
    <w:p w14:paraId="5C296F34" w14:textId="77777777" w:rsidR="0077723A" w:rsidRDefault="0077723A" w:rsidP="003B467E">
      <w:pPr>
        <w:pStyle w:val="Nagwek3"/>
        <w:numPr>
          <w:ilvl w:val="1"/>
          <w:numId w:val="14"/>
        </w:numPr>
        <w:spacing w:before="0" w:line="276" w:lineRule="auto"/>
      </w:pPr>
      <w:bookmarkStart w:id="12" w:name="_Toc189546038"/>
      <w:r>
        <w:t xml:space="preserve">Szczegółowe właściwości </w:t>
      </w:r>
      <w:proofErr w:type="spellStart"/>
      <w:r>
        <w:t>funkcjonalno</w:t>
      </w:r>
      <w:proofErr w:type="spellEnd"/>
      <w:r>
        <w:t xml:space="preserve"> – użytkowe</w:t>
      </w:r>
      <w:bookmarkEnd w:id="12"/>
    </w:p>
    <w:p w14:paraId="3C9C158D" w14:textId="77777777" w:rsidR="00507AE0" w:rsidRPr="00296355" w:rsidRDefault="00507AE0" w:rsidP="00507AE0">
      <w:pPr>
        <w:rPr>
          <w:rFonts w:cs="Times New Roman"/>
        </w:rPr>
      </w:pPr>
    </w:p>
    <w:p w14:paraId="4AF39F22" w14:textId="77777777" w:rsidR="003B467E" w:rsidRDefault="003B467E" w:rsidP="003B467E">
      <w:pPr>
        <w:ind w:firstLine="567"/>
      </w:pPr>
      <w:r>
        <w:t>Zakres prac:</w:t>
      </w:r>
    </w:p>
    <w:p w14:paraId="7F2CBE2E" w14:textId="77777777" w:rsidR="003B467E" w:rsidRDefault="003B467E" w:rsidP="003B467E">
      <w:pPr>
        <w:pStyle w:val="Akapitzlist"/>
        <w:numPr>
          <w:ilvl w:val="0"/>
          <w:numId w:val="13"/>
        </w:numPr>
        <w:suppressAutoHyphens/>
        <w:jc w:val="both"/>
      </w:pPr>
      <w:r>
        <w:t>Wykonanie dokumentacji proje</w:t>
      </w:r>
      <w:r w:rsidR="0054309B">
        <w:t xml:space="preserve">ktowej linii SN-15 </w:t>
      </w:r>
      <w:proofErr w:type="spellStart"/>
      <w:r w:rsidR="0054309B">
        <w:t>kV</w:t>
      </w:r>
      <w:proofErr w:type="spellEnd"/>
      <w:r w:rsidR="0054309B">
        <w:t xml:space="preserve">, </w:t>
      </w:r>
      <w:r>
        <w:t xml:space="preserve"> stacji </w:t>
      </w:r>
      <w:proofErr w:type="spellStart"/>
      <w:r>
        <w:t>trafo</w:t>
      </w:r>
      <w:proofErr w:type="spellEnd"/>
      <w:r>
        <w:t xml:space="preserve">. i przyłączy elektroenergetycznych </w:t>
      </w:r>
      <w:proofErr w:type="spellStart"/>
      <w:r>
        <w:t>nN</w:t>
      </w:r>
      <w:proofErr w:type="spellEnd"/>
      <w:r>
        <w:t xml:space="preserve"> 0,4kV wraz ze złączami kablowo-licznikowymi od istniejących sieci napowietrznych SN. </w:t>
      </w:r>
    </w:p>
    <w:p w14:paraId="7288DAF3" w14:textId="77777777" w:rsidR="003B467E" w:rsidRDefault="003B467E" w:rsidP="003B467E">
      <w:pPr>
        <w:pStyle w:val="Akapitzlist"/>
        <w:numPr>
          <w:ilvl w:val="0"/>
          <w:numId w:val="13"/>
        </w:numPr>
        <w:suppressAutoHyphens/>
        <w:jc w:val="both"/>
      </w:pPr>
      <w:r>
        <w:t>Dostawa urządzeń zgodnie z zatwierdzoną dokumentacją projektową</w:t>
      </w:r>
    </w:p>
    <w:p w14:paraId="0744A061" w14:textId="77777777" w:rsidR="003B467E" w:rsidRDefault="003B467E" w:rsidP="003B467E">
      <w:pPr>
        <w:pStyle w:val="Akapitzlist"/>
        <w:numPr>
          <w:ilvl w:val="0"/>
          <w:numId w:val="13"/>
        </w:numPr>
        <w:suppressAutoHyphens/>
        <w:jc w:val="both"/>
      </w:pPr>
      <w:r>
        <w:t>Wykonanie prób i pomiarów odbiorczych zainstalowanych urządzeń zgodnie z wymogami zawartymi w szczegółowym opisie przedmiotu zamówienia.</w:t>
      </w:r>
    </w:p>
    <w:p w14:paraId="6EC965B4" w14:textId="77777777" w:rsidR="003D366B" w:rsidRDefault="003B467E" w:rsidP="003B467E">
      <w:pPr>
        <w:pStyle w:val="Akapitzlist"/>
        <w:numPr>
          <w:ilvl w:val="0"/>
          <w:numId w:val="13"/>
        </w:numPr>
        <w:suppressAutoHyphens/>
        <w:jc w:val="both"/>
      </w:pPr>
      <w:r>
        <w:t xml:space="preserve">Sporządzenie schematów wraz z opisami nowych urządzeń oraz aktualizacja opisów w rozdzielni </w:t>
      </w:r>
      <w:proofErr w:type="spellStart"/>
      <w:r>
        <w:t>nN</w:t>
      </w:r>
      <w:proofErr w:type="spellEnd"/>
      <w:r>
        <w:t xml:space="preserve"> </w:t>
      </w:r>
      <w:proofErr w:type="spellStart"/>
      <w:r>
        <w:t>istn</w:t>
      </w:r>
      <w:proofErr w:type="spellEnd"/>
      <w:r>
        <w:t xml:space="preserve">. stacji </w:t>
      </w:r>
      <w:proofErr w:type="spellStart"/>
      <w:r>
        <w:t>trafo</w:t>
      </w:r>
      <w:proofErr w:type="spellEnd"/>
      <w:r>
        <w:t>.  przed załączeniem urządzeń pod napięcie.</w:t>
      </w:r>
    </w:p>
    <w:p w14:paraId="3F4F9AA2" w14:textId="77777777" w:rsidR="003338B1" w:rsidRPr="003338B1" w:rsidRDefault="003338B1" w:rsidP="00507AE0">
      <w:pPr>
        <w:pStyle w:val="Nagwek4"/>
        <w:spacing w:before="0" w:line="276" w:lineRule="auto"/>
        <w:rPr>
          <w:color w:val="FF0000"/>
        </w:rPr>
      </w:pPr>
    </w:p>
    <w:p w14:paraId="6BEC1696" w14:textId="77777777" w:rsidR="00B0116E" w:rsidRDefault="00D146E5" w:rsidP="003B467E">
      <w:pPr>
        <w:pStyle w:val="Nagwek2"/>
        <w:numPr>
          <w:ilvl w:val="0"/>
          <w:numId w:val="14"/>
        </w:numPr>
        <w:spacing w:before="0" w:line="276" w:lineRule="auto"/>
      </w:pPr>
      <w:bookmarkStart w:id="13" w:name="_Toc189546039"/>
      <w:r>
        <w:t>Wymagania zamawiającego w stosunku do przedmiotu zamówienia</w:t>
      </w:r>
      <w:bookmarkEnd w:id="13"/>
    </w:p>
    <w:p w14:paraId="5B2B5B3F" w14:textId="77777777" w:rsidR="0033315F" w:rsidRPr="0003557B" w:rsidRDefault="003743A5" w:rsidP="003B467E">
      <w:pPr>
        <w:pStyle w:val="Akapitzlist"/>
        <w:numPr>
          <w:ilvl w:val="2"/>
          <w:numId w:val="2"/>
        </w:numPr>
        <w:jc w:val="both"/>
      </w:pPr>
      <w:r>
        <w:t xml:space="preserve">Wykonanie przedmiotu zamówienia musi być zgodne z przedmiotowym programem </w:t>
      </w:r>
      <w:proofErr w:type="spellStart"/>
      <w:r>
        <w:t>funkcjonalno</w:t>
      </w:r>
      <w:proofErr w:type="spellEnd"/>
      <w:r>
        <w:t xml:space="preserve"> – użytkowym </w:t>
      </w:r>
      <w:r w:rsidRPr="0003557B">
        <w:t xml:space="preserve">oraz opisem przedmiotu zamówienia stanowiącym załącznik nr </w:t>
      </w:r>
      <w:r w:rsidR="003338B1" w:rsidRPr="0003557B">
        <w:t>1</w:t>
      </w:r>
      <w:r w:rsidRPr="0003557B">
        <w:t xml:space="preserve"> do SWZ. </w:t>
      </w:r>
    </w:p>
    <w:p w14:paraId="29586950" w14:textId="77777777" w:rsidR="003B467E" w:rsidRDefault="003B467E" w:rsidP="003B467E">
      <w:pPr>
        <w:pStyle w:val="Akapitzlist"/>
        <w:numPr>
          <w:ilvl w:val="2"/>
          <w:numId w:val="2"/>
        </w:numPr>
        <w:suppressAutoHyphens/>
        <w:jc w:val="both"/>
      </w:pPr>
      <w:r>
        <w:t xml:space="preserve">Zaprojektowane i wykonane linie SN-15 </w:t>
      </w:r>
      <w:proofErr w:type="spellStart"/>
      <w:r>
        <w:t>kV</w:t>
      </w:r>
      <w:proofErr w:type="spellEnd"/>
      <w:r>
        <w:t xml:space="preserve">, słupowe stacje </w:t>
      </w:r>
      <w:proofErr w:type="spellStart"/>
      <w:r>
        <w:t>trafo</w:t>
      </w:r>
      <w:proofErr w:type="spellEnd"/>
      <w:r>
        <w:t xml:space="preserve">. oraz elektroenergetyczne przyłącza </w:t>
      </w:r>
      <w:proofErr w:type="spellStart"/>
      <w:r>
        <w:t>nN</w:t>
      </w:r>
      <w:proofErr w:type="spellEnd"/>
      <w:r>
        <w:t xml:space="preserve"> wraz ze złączami kablowo-licznikowymi muszą zapewniać spełnienie podstawowych wymagań przepisów budowalnych dotyczących w szczególności:</w:t>
      </w:r>
    </w:p>
    <w:p w14:paraId="3FCCEB58" w14:textId="77777777" w:rsidR="009C16B2" w:rsidRDefault="009C16B2" w:rsidP="003B467E">
      <w:pPr>
        <w:pStyle w:val="Akapitzlist"/>
        <w:numPr>
          <w:ilvl w:val="3"/>
          <w:numId w:val="10"/>
        </w:numPr>
        <w:jc w:val="both"/>
      </w:pPr>
      <w:r>
        <w:t>Bezpieczeństwa konstrukcji</w:t>
      </w:r>
    </w:p>
    <w:p w14:paraId="336D5B2C" w14:textId="77777777" w:rsidR="009C16B2" w:rsidRDefault="009C16B2" w:rsidP="003B467E">
      <w:pPr>
        <w:pStyle w:val="Akapitzlist"/>
        <w:numPr>
          <w:ilvl w:val="3"/>
          <w:numId w:val="10"/>
        </w:numPr>
        <w:jc w:val="both"/>
      </w:pPr>
      <w:r>
        <w:t>Bezpieczeństwa porażeniowego</w:t>
      </w:r>
    </w:p>
    <w:p w14:paraId="054F766A" w14:textId="77777777" w:rsidR="009C16B2" w:rsidRDefault="009C16B2" w:rsidP="003B467E">
      <w:pPr>
        <w:pStyle w:val="Akapitzlist"/>
        <w:numPr>
          <w:ilvl w:val="3"/>
          <w:numId w:val="10"/>
        </w:numPr>
        <w:jc w:val="both"/>
      </w:pPr>
      <w:r>
        <w:lastRenderedPageBreak/>
        <w:t>Bezpieczeństwa pożarowego</w:t>
      </w:r>
    </w:p>
    <w:p w14:paraId="547E624D" w14:textId="77777777" w:rsidR="009C16B2" w:rsidRDefault="009C16B2" w:rsidP="003B467E">
      <w:pPr>
        <w:pStyle w:val="Akapitzlist"/>
        <w:numPr>
          <w:ilvl w:val="3"/>
          <w:numId w:val="10"/>
        </w:numPr>
        <w:jc w:val="both"/>
      </w:pPr>
      <w:r>
        <w:t>Bezpieczeństwa użytkowania</w:t>
      </w:r>
    </w:p>
    <w:p w14:paraId="0F8DFABE" w14:textId="77777777" w:rsidR="009C16B2" w:rsidRDefault="009C16B2" w:rsidP="003B467E">
      <w:pPr>
        <w:pStyle w:val="Akapitzlist"/>
        <w:numPr>
          <w:ilvl w:val="3"/>
          <w:numId w:val="10"/>
        </w:numPr>
        <w:jc w:val="both"/>
      </w:pPr>
      <w:r>
        <w:t>Odpowiednich warunków ochrony środowiska</w:t>
      </w:r>
    </w:p>
    <w:p w14:paraId="54D90B89" w14:textId="77777777" w:rsidR="009C16B2" w:rsidRDefault="009C16B2" w:rsidP="003B467E">
      <w:pPr>
        <w:pStyle w:val="Akapitzlist"/>
        <w:numPr>
          <w:ilvl w:val="2"/>
          <w:numId w:val="2"/>
        </w:numPr>
        <w:jc w:val="both"/>
      </w:pPr>
      <w:r>
        <w:t>Nie dopuszcza się zaprojektowania materiałów szkodliwych dla otoczenia lub wywołujących szkodliwe promieniowanie o stężeniu większym od dopuszczalnego określonego odpowiednimi przepisami.</w:t>
      </w:r>
    </w:p>
    <w:p w14:paraId="259C6FAC" w14:textId="77777777" w:rsidR="00507AE0" w:rsidRPr="00C837CA" w:rsidRDefault="00507AE0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C837CA">
        <w:t>Prace budowlano-montażowe należy wykonać w oparciu o opracowany i uzgodniony z Zamawiającym projekt.</w:t>
      </w:r>
    </w:p>
    <w:p w14:paraId="7D74D859" w14:textId="77777777" w:rsidR="00507AE0" w:rsidRPr="00390FBE" w:rsidRDefault="00507AE0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390FBE">
        <w:t>Wykonawca jest odpowiedzialny za każdą niezgodność, błąd lub pominięcie w specyfikacjach, rysunkach i w pozostałych dokumentach technicznych, które przygotowywał i to bez względu na to, czy te specyfikacje, rysunki i pozostałe dokumenty zostały zatwierdzone przez Zamawiającego.</w:t>
      </w:r>
    </w:p>
    <w:p w14:paraId="069CB763" w14:textId="77777777" w:rsidR="00507AE0" w:rsidRPr="00390FBE" w:rsidRDefault="00507AE0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390FBE">
        <w:t>Wykonawca niezwłocznie koryguje na własny koszt wszelkie niezgodności, błędy lub pominięcia, w opracowanych przez niego lub na jego zlecenie, dokumentach, niezależnie od tego, czy zostały one zatwierdzone przez Zamawiającego.</w:t>
      </w:r>
    </w:p>
    <w:p w14:paraId="4533F78E" w14:textId="77777777" w:rsidR="00507AE0" w:rsidRPr="00390FBE" w:rsidRDefault="00507AE0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390FBE">
        <w:t xml:space="preserve">Przedmiotem zamówienia objęty jest również wymóg sporządzenia i dostarczenia </w:t>
      </w:r>
      <w:r w:rsidR="00C5184B">
        <w:t xml:space="preserve">deklaracji </w:t>
      </w:r>
      <w:r w:rsidRPr="00390FBE">
        <w:t xml:space="preserve">Zamawiającemu </w:t>
      </w:r>
      <w:r w:rsidR="00C5184B">
        <w:t>oraz atestów i aprobat technicznych na materiały</w:t>
      </w:r>
    </w:p>
    <w:p w14:paraId="75ACCAF7" w14:textId="77777777" w:rsidR="00507AE0" w:rsidRDefault="00507AE0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AC4D84">
        <w:t xml:space="preserve">Dostawa wszystkich urządzeń i materiałów niezbędnych do wykonania zamówienia leży po stronie Wykonawcy. </w:t>
      </w:r>
    </w:p>
    <w:p w14:paraId="00F35168" w14:textId="77777777" w:rsidR="00507AE0" w:rsidRPr="00AC4D84" w:rsidRDefault="00507AE0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AC4D84">
        <w:t>Wszystkie zastosowane materiały stanowiące przedmiot zamówienia powinny być fabrycznie nowe, nie starsze niż 12 miesięcy od daty produkcji.</w:t>
      </w:r>
    </w:p>
    <w:p w14:paraId="1186B702" w14:textId="77777777" w:rsidR="00D45053" w:rsidRDefault="00D45053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 w:rsidRPr="00D45053">
        <w:t>Wykonawca zobowiązuje się wykonać przedmiot zamówienia zgodnie</w:t>
      </w:r>
      <w:r w:rsidR="00C5184B">
        <w:t xml:space="preserve"> z</w:t>
      </w:r>
      <w:r w:rsidRPr="00D45053">
        <w:t xml:space="preserve"> zasadami wiedzy technicznej i obowiązującymi przepisami, w szczególności przepisami techniczno-budowlanymi i normami państwowymi </w:t>
      </w:r>
    </w:p>
    <w:p w14:paraId="7827925A" w14:textId="77777777" w:rsidR="00045A29" w:rsidRPr="00D45053" w:rsidRDefault="00045A29" w:rsidP="003B467E">
      <w:pPr>
        <w:pStyle w:val="Akapitzlist"/>
        <w:numPr>
          <w:ilvl w:val="2"/>
          <w:numId w:val="2"/>
        </w:numPr>
        <w:spacing w:after="0" w:line="240" w:lineRule="auto"/>
        <w:jc w:val="both"/>
      </w:pPr>
      <w:r>
        <w:t>Wykonawca zobowiązuje się wykonać przedmiot zamówienia zgodnie z obowiązującymi w PGE Dystrybucja Standardami Technicznymi oraz Wytycznymi do budowy systemów elektroenergetycznych.</w:t>
      </w:r>
    </w:p>
    <w:p w14:paraId="21268F1B" w14:textId="77777777" w:rsidR="00D45053" w:rsidRPr="00AC4D84" w:rsidRDefault="00D45053" w:rsidP="00D45053">
      <w:pPr>
        <w:spacing w:after="0" w:line="240" w:lineRule="auto"/>
        <w:ind w:left="360"/>
        <w:jc w:val="both"/>
      </w:pPr>
    </w:p>
    <w:p w14:paraId="5F4CB92D" w14:textId="77777777" w:rsidR="00D146E5" w:rsidRDefault="00D146E5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4" w:name="_Toc189546040"/>
      <w:r>
        <w:t>Przygotowanie terenu budowy</w:t>
      </w:r>
      <w:bookmarkEnd w:id="14"/>
    </w:p>
    <w:p w14:paraId="1D68E04C" w14:textId="77777777" w:rsidR="009C16B2" w:rsidRDefault="009C16B2" w:rsidP="00045A29">
      <w:pPr>
        <w:ind w:firstLine="426"/>
      </w:pPr>
      <w:r>
        <w:t>Zamawiający wymaga, aby teren budowy został przygotowany i zabezpieczony zgodnie z:</w:t>
      </w:r>
    </w:p>
    <w:p w14:paraId="5B717B21" w14:textId="77777777" w:rsidR="009C16B2" w:rsidRDefault="009C16B2" w:rsidP="003B467E">
      <w:pPr>
        <w:pStyle w:val="Akapitzlist"/>
        <w:numPr>
          <w:ilvl w:val="0"/>
          <w:numId w:val="6"/>
        </w:numPr>
        <w:ind w:hanging="294"/>
        <w:jc w:val="both"/>
      </w:pPr>
      <w:r>
        <w:t>Ogólnymi wymogami przepisów budowalnych</w:t>
      </w:r>
    </w:p>
    <w:p w14:paraId="2B8D91AF" w14:textId="77777777" w:rsidR="009C16B2" w:rsidRDefault="009C16B2" w:rsidP="003B467E">
      <w:pPr>
        <w:pStyle w:val="Akapitzlist"/>
        <w:numPr>
          <w:ilvl w:val="0"/>
          <w:numId w:val="6"/>
        </w:numPr>
        <w:ind w:hanging="294"/>
        <w:jc w:val="both"/>
      </w:pPr>
      <w:r>
        <w:t xml:space="preserve">Instrukcją organizacji bezpiecznej pracy przy urządzeniach elektroenergetycznych </w:t>
      </w:r>
      <w:r w:rsidR="00C215E2">
        <w:br/>
      </w:r>
      <w:r>
        <w:t>w PGE Dystrybucja S.A.</w:t>
      </w:r>
    </w:p>
    <w:p w14:paraId="711AA13E" w14:textId="77777777" w:rsidR="009C16B2" w:rsidRPr="009C16B2" w:rsidRDefault="009C16B2" w:rsidP="009C16B2">
      <w:pPr>
        <w:pStyle w:val="Akapitzlist"/>
      </w:pPr>
    </w:p>
    <w:p w14:paraId="25A8A9FB" w14:textId="77777777" w:rsidR="00D146E5" w:rsidRDefault="00D146E5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5" w:name="_Toc189546041"/>
      <w:r>
        <w:t>Architektura</w:t>
      </w:r>
      <w:bookmarkEnd w:id="15"/>
    </w:p>
    <w:p w14:paraId="528DCFBC" w14:textId="77777777" w:rsidR="003B467E" w:rsidRDefault="003B467E" w:rsidP="003B467E">
      <w:pPr>
        <w:pStyle w:val="Akapitzlist"/>
        <w:ind w:left="1080"/>
        <w:jc w:val="both"/>
      </w:pPr>
      <w:r>
        <w:t>Zamawiający nie ogranicza rozwiązań architektoni</w:t>
      </w:r>
      <w:r w:rsidR="0054309B">
        <w:t xml:space="preserve">cznych linii SN-15 </w:t>
      </w:r>
      <w:proofErr w:type="spellStart"/>
      <w:r w:rsidR="0054309B">
        <w:t>kV</w:t>
      </w:r>
      <w:proofErr w:type="spellEnd"/>
      <w:r w:rsidR="0054309B">
        <w:t>,</w:t>
      </w:r>
      <w:r>
        <w:t xml:space="preserve"> stacji </w:t>
      </w:r>
      <w:proofErr w:type="spellStart"/>
      <w:r>
        <w:t>trafo</w:t>
      </w:r>
      <w:proofErr w:type="spellEnd"/>
      <w:r>
        <w:t xml:space="preserve">. i przyłączy elektroenergetycznych </w:t>
      </w:r>
      <w:proofErr w:type="spellStart"/>
      <w:r>
        <w:t>nN</w:t>
      </w:r>
      <w:proofErr w:type="spellEnd"/>
      <w:r>
        <w:t xml:space="preserve"> wraz ze złączami kablowo-licznikowymi  pod warunkiem zastosowania wymagań wynikających z Opisu przedmiotu zamówienia oraz obowiązujących w Spółce Standardów technicznych złączy kablowych </w:t>
      </w:r>
      <w:proofErr w:type="spellStart"/>
      <w:r>
        <w:t>nN.</w:t>
      </w:r>
      <w:proofErr w:type="spellEnd"/>
    </w:p>
    <w:p w14:paraId="25673910" w14:textId="77777777" w:rsidR="00A2602F" w:rsidRPr="009C16B2" w:rsidRDefault="00A2602F" w:rsidP="00A2602F">
      <w:pPr>
        <w:pStyle w:val="Akapitzlist"/>
        <w:jc w:val="both"/>
      </w:pPr>
    </w:p>
    <w:p w14:paraId="0404E585" w14:textId="77777777" w:rsidR="00D146E5" w:rsidRDefault="00D146E5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6" w:name="_Toc189546042"/>
      <w:r>
        <w:t>Konstrukcje</w:t>
      </w:r>
      <w:bookmarkEnd w:id="16"/>
    </w:p>
    <w:p w14:paraId="4AE5D677" w14:textId="77777777" w:rsidR="00907834" w:rsidRPr="004F3B35" w:rsidRDefault="00FE59D4" w:rsidP="00907834">
      <w:pPr>
        <w:ind w:left="426"/>
        <w:jc w:val="both"/>
        <w:rPr>
          <w:strike/>
        </w:rPr>
      </w:pPr>
      <w:r w:rsidRPr="004F3B35">
        <w:t xml:space="preserve">Nie dotyczy </w:t>
      </w:r>
      <w:r w:rsidRPr="004F3B35">
        <w:rPr>
          <w:strike/>
        </w:rPr>
        <w:t xml:space="preserve"> </w:t>
      </w:r>
    </w:p>
    <w:p w14:paraId="6E616114" w14:textId="77777777" w:rsidR="00A2602F" w:rsidRPr="00A2602F" w:rsidRDefault="00A2602F" w:rsidP="00A2602F"/>
    <w:p w14:paraId="28D631E8" w14:textId="77777777" w:rsidR="00A2602F" w:rsidRDefault="00D146E5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7" w:name="_Toc189546043"/>
      <w:r>
        <w:t>Instalacje</w:t>
      </w:r>
      <w:bookmarkEnd w:id="17"/>
    </w:p>
    <w:p w14:paraId="3C454BA7" w14:textId="77777777" w:rsidR="00A2602F" w:rsidRDefault="00C5184B" w:rsidP="00045A29">
      <w:pPr>
        <w:ind w:left="426"/>
        <w:jc w:val="both"/>
      </w:pPr>
      <w:r>
        <w:t>Nie dotyczy</w:t>
      </w:r>
    </w:p>
    <w:p w14:paraId="49740C40" w14:textId="77777777" w:rsidR="00D146E5" w:rsidRDefault="00D146E5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8" w:name="_Toc189546044"/>
      <w:r>
        <w:lastRenderedPageBreak/>
        <w:t>Wykończenia</w:t>
      </w:r>
      <w:bookmarkEnd w:id="18"/>
    </w:p>
    <w:p w14:paraId="0406D124" w14:textId="77777777" w:rsidR="00045A29" w:rsidRPr="00B941BF" w:rsidRDefault="00C5184B" w:rsidP="00045A29">
      <w:pPr>
        <w:ind w:left="426"/>
        <w:jc w:val="both"/>
      </w:pPr>
      <w:r>
        <w:t>Nie dotyczy</w:t>
      </w:r>
    </w:p>
    <w:p w14:paraId="1491F60C" w14:textId="77777777" w:rsidR="00D146E5" w:rsidRDefault="00D146E5" w:rsidP="003B467E">
      <w:pPr>
        <w:pStyle w:val="Nagwek3"/>
        <w:numPr>
          <w:ilvl w:val="1"/>
          <w:numId w:val="2"/>
        </w:numPr>
        <w:spacing w:before="0" w:line="276" w:lineRule="auto"/>
      </w:pPr>
      <w:bookmarkStart w:id="19" w:name="_Toc189546045"/>
      <w:r>
        <w:t>Zagospodarowanie terenu</w:t>
      </w:r>
      <w:bookmarkEnd w:id="19"/>
    </w:p>
    <w:p w14:paraId="3E98E507" w14:textId="77777777" w:rsidR="003B467E" w:rsidRPr="003B467E" w:rsidRDefault="003B467E" w:rsidP="003B467E">
      <w:pPr>
        <w:ind w:firstLine="360"/>
        <w:rPr>
          <w:b/>
          <w:color w:val="FF0000"/>
        </w:rPr>
      </w:pPr>
      <w:bookmarkStart w:id="20" w:name="_Toc189546046"/>
      <w:r w:rsidRPr="003B467E">
        <w:rPr>
          <w:b/>
        </w:rPr>
        <w:t>Plan zagospodarowania terenu (PZT) z proj</w:t>
      </w:r>
      <w:r w:rsidR="0054309B">
        <w:rPr>
          <w:b/>
        </w:rPr>
        <w:t>ektowanymi liniami SN,</w:t>
      </w:r>
      <w:r w:rsidRPr="003B467E">
        <w:rPr>
          <w:b/>
        </w:rPr>
        <w:t xml:space="preserve"> stacjami </w:t>
      </w:r>
      <w:proofErr w:type="spellStart"/>
      <w:r w:rsidRPr="003B467E">
        <w:rPr>
          <w:b/>
        </w:rPr>
        <w:t>trafo</w:t>
      </w:r>
      <w:proofErr w:type="spellEnd"/>
      <w:r w:rsidRPr="003B467E">
        <w:rPr>
          <w:b/>
        </w:rPr>
        <w:t>. oraz przyłączami elektroenergetycznymi wraz ze złączami kablowo – licznikowym należy uzgodnić z Zamawiającym.</w:t>
      </w:r>
    </w:p>
    <w:p w14:paraId="0A972001" w14:textId="77777777" w:rsidR="00B0116E" w:rsidRDefault="00D146E5" w:rsidP="003B467E">
      <w:pPr>
        <w:pStyle w:val="Nagwek2"/>
        <w:numPr>
          <w:ilvl w:val="0"/>
          <w:numId w:val="2"/>
        </w:numPr>
        <w:spacing w:before="0" w:line="276" w:lineRule="auto"/>
      </w:pPr>
      <w:r>
        <w:t>Opis wymagań o których mowa w pkt II.2</w:t>
      </w:r>
      <w:bookmarkEnd w:id="20"/>
    </w:p>
    <w:p w14:paraId="62B36D66" w14:textId="77777777" w:rsidR="00D146E5" w:rsidRDefault="00160838" w:rsidP="003B467E">
      <w:pPr>
        <w:pStyle w:val="Nagwek3"/>
        <w:numPr>
          <w:ilvl w:val="1"/>
          <w:numId w:val="2"/>
        </w:numPr>
        <w:spacing w:before="0" w:line="276" w:lineRule="auto"/>
      </w:pPr>
      <w:bookmarkStart w:id="21" w:name="_Toc189546047"/>
      <w:r>
        <w:t>Cechy obiektu dotyczące rozwiązań budowlano – konstrukcyjnych i wskaźników ekonomicznych</w:t>
      </w:r>
      <w:bookmarkEnd w:id="21"/>
    </w:p>
    <w:p w14:paraId="1878D440" w14:textId="77777777" w:rsidR="007B32A7" w:rsidRPr="0003557B" w:rsidRDefault="00ED2149" w:rsidP="005F2EF3">
      <w:pPr>
        <w:ind w:firstLine="360"/>
      </w:pPr>
      <w:r w:rsidRPr="0003557B">
        <w:t>Zgodnie z punktem 1.4 i 2.</w:t>
      </w:r>
    </w:p>
    <w:p w14:paraId="6E7347D4" w14:textId="77777777" w:rsidR="00160838" w:rsidRDefault="00160838" w:rsidP="003B467E">
      <w:pPr>
        <w:pStyle w:val="Nagwek3"/>
        <w:numPr>
          <w:ilvl w:val="1"/>
          <w:numId w:val="2"/>
        </w:numPr>
        <w:spacing w:before="0" w:line="276" w:lineRule="auto"/>
      </w:pPr>
      <w:bookmarkStart w:id="22" w:name="_Toc189546048"/>
      <w:r>
        <w:t>Warunki wykonania i odbioru robót budowlanych odpowiadających zawartości specyfikacji technicznych wykonania i odbioru robót budowlanych</w:t>
      </w:r>
      <w:bookmarkEnd w:id="22"/>
    </w:p>
    <w:p w14:paraId="57979324" w14:textId="77777777" w:rsidR="00ED2149" w:rsidRPr="0003557B" w:rsidRDefault="00ED2149" w:rsidP="005F2EF3">
      <w:pPr>
        <w:ind w:firstLine="360"/>
      </w:pPr>
      <w:r w:rsidRPr="0003557B">
        <w:t>Zgodnie z punktem 1.4 i 2.</w:t>
      </w:r>
    </w:p>
    <w:p w14:paraId="6CF4A11F" w14:textId="77777777" w:rsidR="003B467E" w:rsidRDefault="003B467E" w:rsidP="003B467E">
      <w:pPr>
        <w:pStyle w:val="Akapitzlist"/>
        <w:numPr>
          <w:ilvl w:val="0"/>
          <w:numId w:val="7"/>
        </w:numPr>
        <w:suppressAutoHyphens/>
        <w:jc w:val="both"/>
      </w:pPr>
      <w:r>
        <w:t xml:space="preserve">Opracowanym przez Wykonawcę i uzgodnionym z Zamawiającym harmonogramem </w:t>
      </w:r>
      <w:proofErr w:type="spellStart"/>
      <w:r>
        <w:t>wyłączeń</w:t>
      </w:r>
      <w:proofErr w:type="spellEnd"/>
      <w:r>
        <w:t xml:space="preserve"> sieci SN i </w:t>
      </w:r>
      <w:proofErr w:type="spellStart"/>
      <w:r>
        <w:t>nN</w:t>
      </w:r>
      <w:proofErr w:type="spellEnd"/>
    </w:p>
    <w:p w14:paraId="7FD60251" w14:textId="77777777" w:rsidR="00B623DB" w:rsidRPr="004F3B35" w:rsidRDefault="00B623DB" w:rsidP="003B467E">
      <w:pPr>
        <w:pStyle w:val="Akapitzlist"/>
        <w:numPr>
          <w:ilvl w:val="0"/>
          <w:numId w:val="7"/>
        </w:numPr>
      </w:pPr>
      <w:r w:rsidRPr="006A0814">
        <w:t>Założonym</w:t>
      </w:r>
      <w:r w:rsidR="00FE59D4">
        <w:t xml:space="preserve"> harmonogramem prowadzenia prac dla:</w:t>
      </w:r>
      <w:r w:rsidR="00FE59D4">
        <w:br/>
      </w:r>
      <w:r w:rsidR="004F3B35" w:rsidRPr="004F3B35">
        <w:rPr>
          <w:b/>
        </w:rPr>
        <w:t>C</w:t>
      </w:r>
      <w:r w:rsidR="00FE59D4" w:rsidRPr="004F3B35">
        <w:rPr>
          <w:b/>
        </w:rPr>
        <w:t>zęść 1</w:t>
      </w:r>
      <w:r w:rsidR="0054309B">
        <w:rPr>
          <w:b/>
        </w:rPr>
        <w:t xml:space="preserve"> </w:t>
      </w:r>
      <w:r w:rsidR="00FE59D4" w:rsidRPr="004F3B35">
        <w:rPr>
          <w:b/>
        </w:rPr>
        <w:t>:</w:t>
      </w:r>
      <w:r w:rsidR="00FE59D4" w:rsidRPr="004F3B35">
        <w:t xml:space="preserve"> </w:t>
      </w:r>
    </w:p>
    <w:p w14:paraId="5023D888" w14:textId="77777777" w:rsidR="0054309B" w:rsidRDefault="00FA502B" w:rsidP="0054309B">
      <w:pPr>
        <w:pStyle w:val="Akapitzlist"/>
        <w:numPr>
          <w:ilvl w:val="1"/>
          <w:numId w:val="7"/>
        </w:numPr>
        <w:jc w:val="both"/>
      </w:pPr>
      <w:r w:rsidRPr="00907834">
        <w:t>Wykonanie robót związanych z rea</w:t>
      </w:r>
      <w:r w:rsidR="00C5184B">
        <w:t>lizacją</w:t>
      </w:r>
      <w:r w:rsidR="00D45053" w:rsidRPr="00907834">
        <w:t xml:space="preserve"> przedmiotu umowy nastą</w:t>
      </w:r>
      <w:r w:rsidRPr="00907834">
        <w:t xml:space="preserve">pi w terminie </w:t>
      </w:r>
      <w:r w:rsidR="00C5184B">
        <w:br/>
      </w:r>
      <w:r w:rsidRPr="00907834">
        <w:t xml:space="preserve">do </w:t>
      </w:r>
      <w:r w:rsidR="00FE59D4" w:rsidRPr="004F3B35">
        <w:t>6</w:t>
      </w:r>
      <w:r w:rsidR="00FE59D4">
        <w:rPr>
          <w:color w:val="FF0000"/>
        </w:rPr>
        <w:t xml:space="preserve"> </w:t>
      </w:r>
      <w:r w:rsidRPr="00907834">
        <w:t>miesięcy od daty podpisania umowy</w:t>
      </w:r>
      <w:r w:rsidR="0054309B">
        <w:t xml:space="preserve"> </w:t>
      </w:r>
      <w:r w:rsidR="000B4390">
        <w:t>(teren objęty MPZP)</w:t>
      </w:r>
    </w:p>
    <w:p w14:paraId="0A36C408" w14:textId="77777777" w:rsidR="0054309B" w:rsidRPr="004F3B35" w:rsidRDefault="0054309B" w:rsidP="0054309B">
      <w:pPr>
        <w:pStyle w:val="Akapitzlist"/>
        <w:numPr>
          <w:ilvl w:val="0"/>
          <w:numId w:val="7"/>
        </w:numPr>
      </w:pPr>
      <w:r w:rsidRPr="004F3B35">
        <w:rPr>
          <w:b/>
        </w:rPr>
        <w:t>C</w:t>
      </w:r>
      <w:r>
        <w:rPr>
          <w:b/>
        </w:rPr>
        <w:t xml:space="preserve">zęść 2 </w:t>
      </w:r>
      <w:r w:rsidRPr="004F3B35">
        <w:rPr>
          <w:b/>
        </w:rPr>
        <w:t>:</w:t>
      </w:r>
      <w:r w:rsidRPr="004F3B35">
        <w:t xml:space="preserve"> </w:t>
      </w:r>
    </w:p>
    <w:p w14:paraId="720B2C96" w14:textId="77777777" w:rsidR="00C5184B" w:rsidRDefault="0054309B" w:rsidP="0054309B">
      <w:pPr>
        <w:pStyle w:val="Akapitzlist"/>
        <w:numPr>
          <w:ilvl w:val="1"/>
          <w:numId w:val="7"/>
        </w:numPr>
        <w:jc w:val="both"/>
      </w:pPr>
      <w:r w:rsidRPr="00907834">
        <w:t>Wykonanie robót związanych z rea</w:t>
      </w:r>
      <w:r>
        <w:t>lizacją</w:t>
      </w:r>
      <w:r w:rsidRPr="00907834">
        <w:t xml:space="preserve"> przedmiotu umowy nastąpi w terminie </w:t>
      </w:r>
      <w:r>
        <w:br/>
      </w:r>
      <w:r w:rsidRPr="00907834">
        <w:t xml:space="preserve">do </w:t>
      </w:r>
      <w:r>
        <w:t>7</w:t>
      </w:r>
      <w:r>
        <w:rPr>
          <w:color w:val="FF0000"/>
        </w:rPr>
        <w:t xml:space="preserve"> </w:t>
      </w:r>
      <w:r w:rsidRPr="00907834">
        <w:t>miesięcy od daty podpisania umowy</w:t>
      </w:r>
      <w:r>
        <w:t xml:space="preserve"> </w:t>
      </w:r>
    </w:p>
    <w:p w14:paraId="31BA73D9" w14:textId="77777777" w:rsidR="0054309B" w:rsidRPr="00907834" w:rsidRDefault="0054309B" w:rsidP="0054309B">
      <w:pPr>
        <w:pStyle w:val="Akapitzlist"/>
        <w:ind w:left="1440"/>
        <w:jc w:val="both"/>
      </w:pPr>
    </w:p>
    <w:p w14:paraId="58FB2153" w14:textId="77777777" w:rsidR="007868D6" w:rsidRDefault="007868D6" w:rsidP="003B467E">
      <w:pPr>
        <w:pStyle w:val="Akapitzlist"/>
        <w:numPr>
          <w:ilvl w:val="0"/>
          <w:numId w:val="7"/>
        </w:numPr>
        <w:jc w:val="both"/>
      </w:pPr>
      <w:r>
        <w:t>Ogólnymi wymogami przepisów budowalnych</w:t>
      </w:r>
    </w:p>
    <w:p w14:paraId="353A50A8" w14:textId="77777777" w:rsidR="00B623DB" w:rsidRDefault="00B623DB" w:rsidP="003B467E">
      <w:pPr>
        <w:pStyle w:val="Akapitzlist"/>
        <w:numPr>
          <w:ilvl w:val="0"/>
          <w:numId w:val="7"/>
        </w:numPr>
        <w:jc w:val="both"/>
      </w:pPr>
      <w:r>
        <w:t>Instrukcją organizacji bezpiecznej pracy przy urządzeniach elektroenergetycznych w PGE Dystrybucja S.A.</w:t>
      </w:r>
    </w:p>
    <w:p w14:paraId="19351F44" w14:textId="77777777" w:rsidR="00FA502B" w:rsidRDefault="00FA502B" w:rsidP="003B467E">
      <w:pPr>
        <w:pStyle w:val="Akapitzlist"/>
        <w:numPr>
          <w:ilvl w:val="0"/>
          <w:numId w:val="7"/>
        </w:numPr>
        <w:jc w:val="both"/>
      </w:pPr>
      <w:r w:rsidRPr="00265684">
        <w:t>Roboty budowlane będą prowadzone na podstawie dokumentacji projektowej uzgodnionej z Zamawiającym.</w:t>
      </w:r>
    </w:p>
    <w:p w14:paraId="25FD2C33" w14:textId="77777777" w:rsidR="00C5184B" w:rsidRPr="00265684" w:rsidRDefault="00C5184B" w:rsidP="00C5184B">
      <w:pPr>
        <w:pStyle w:val="Akapitzlist"/>
        <w:jc w:val="both"/>
      </w:pPr>
      <w:r>
        <w:br/>
      </w:r>
    </w:p>
    <w:p w14:paraId="7C9578B7" w14:textId="77777777" w:rsidR="00B623DB" w:rsidRDefault="00B623DB" w:rsidP="00B623DB">
      <w:r>
        <w:t>Zamawiający przewiduje następujące rodzaje odbiorów:</w:t>
      </w:r>
    </w:p>
    <w:p w14:paraId="0D44FCAB" w14:textId="77777777" w:rsidR="00B623DB" w:rsidRPr="0003557B" w:rsidRDefault="00B623DB" w:rsidP="003B467E">
      <w:pPr>
        <w:pStyle w:val="Akapitzlist"/>
        <w:numPr>
          <w:ilvl w:val="0"/>
          <w:numId w:val="8"/>
        </w:numPr>
      </w:pPr>
      <w:r w:rsidRPr="0003557B">
        <w:t>Odbiór techniczny końcowy</w:t>
      </w:r>
    </w:p>
    <w:p w14:paraId="2A9DED16" w14:textId="77777777" w:rsidR="00B623DB" w:rsidRPr="0003557B" w:rsidRDefault="00B623DB" w:rsidP="003B467E">
      <w:pPr>
        <w:pStyle w:val="Akapitzlist"/>
        <w:numPr>
          <w:ilvl w:val="0"/>
          <w:numId w:val="8"/>
        </w:numPr>
        <w:jc w:val="both"/>
      </w:pPr>
      <w:r w:rsidRPr="0003557B">
        <w:t>Inne odbiory wynikające z postanowień umowy oraz harmonogramu rzeczowo – finansowego będącego załącznikiem do umowy.</w:t>
      </w:r>
    </w:p>
    <w:p w14:paraId="079D2AFB" w14:textId="77777777" w:rsidR="00B623DB" w:rsidRPr="0003557B" w:rsidRDefault="00B623DB" w:rsidP="00B623DB">
      <w:r w:rsidRPr="0003557B">
        <w:t xml:space="preserve">Zamawiający informuje, że odbiory będą dokonywane zgodnie z </w:t>
      </w:r>
      <w:r w:rsidR="0003557B" w:rsidRPr="0003557B">
        <w:rPr>
          <w:rFonts w:cstheme="minorHAnsi"/>
        </w:rPr>
        <w:t>zawartą umową</w:t>
      </w:r>
      <w:r w:rsidRPr="0003557B">
        <w:t>.</w:t>
      </w:r>
    </w:p>
    <w:p w14:paraId="33868553" w14:textId="77777777" w:rsidR="00160838" w:rsidRDefault="00160838" w:rsidP="003B467E">
      <w:pPr>
        <w:pStyle w:val="Nagwek1"/>
        <w:numPr>
          <w:ilvl w:val="0"/>
          <w:numId w:val="3"/>
        </w:numPr>
        <w:spacing w:before="0" w:line="276" w:lineRule="auto"/>
      </w:pPr>
      <w:bookmarkStart w:id="23" w:name="_Toc189546049"/>
      <w:r>
        <w:t xml:space="preserve">Część informacyjna programu </w:t>
      </w:r>
      <w:proofErr w:type="spellStart"/>
      <w:r>
        <w:t>funkcjonalno</w:t>
      </w:r>
      <w:proofErr w:type="spellEnd"/>
      <w:r>
        <w:t xml:space="preserve"> – użytkowego</w:t>
      </w:r>
      <w:bookmarkEnd w:id="23"/>
    </w:p>
    <w:p w14:paraId="4AB58616" w14:textId="77777777" w:rsidR="00160838" w:rsidRPr="00842031" w:rsidRDefault="00160838" w:rsidP="003B467E">
      <w:pPr>
        <w:pStyle w:val="Nagwek2"/>
        <w:numPr>
          <w:ilvl w:val="0"/>
          <w:numId w:val="5"/>
        </w:numPr>
        <w:spacing w:before="0" w:line="276" w:lineRule="auto"/>
        <w:jc w:val="both"/>
      </w:pPr>
      <w:bookmarkStart w:id="24" w:name="_Toc189546050"/>
      <w:r>
        <w:t xml:space="preserve">Dokumenty potwierdzające zgodność zamierzenia budowlanego z wymaganiami </w:t>
      </w:r>
      <w:r w:rsidRPr="00842031">
        <w:t>wynikającymi z odrębnych przepisów.</w:t>
      </w:r>
      <w:bookmarkEnd w:id="24"/>
    </w:p>
    <w:p w14:paraId="30E5D807" w14:textId="77777777" w:rsidR="007868D6" w:rsidRPr="00842031" w:rsidRDefault="00BF06E8" w:rsidP="000B065D">
      <w:pPr>
        <w:ind w:firstLine="360"/>
      </w:pPr>
      <w:r w:rsidRPr="00842031">
        <w:t>Nie dotyczy</w:t>
      </w:r>
    </w:p>
    <w:p w14:paraId="7C9D5CCE" w14:textId="77777777" w:rsidR="00160838" w:rsidRPr="00842031" w:rsidRDefault="00160838" w:rsidP="003B467E">
      <w:pPr>
        <w:pStyle w:val="Nagwek2"/>
        <w:numPr>
          <w:ilvl w:val="0"/>
          <w:numId w:val="5"/>
        </w:numPr>
        <w:spacing w:before="0" w:line="276" w:lineRule="auto"/>
      </w:pPr>
      <w:bookmarkStart w:id="25" w:name="_Toc189546051"/>
      <w:r w:rsidRPr="00842031">
        <w:lastRenderedPageBreak/>
        <w:t>Oświadczenie Zamawiającego stwierdzające jego prawo do dysponowania nieruchomościami na cele budowlane</w:t>
      </w:r>
      <w:bookmarkEnd w:id="25"/>
    </w:p>
    <w:p w14:paraId="3BFE49FD" w14:textId="77777777" w:rsidR="00BF06E8" w:rsidRPr="00907834" w:rsidRDefault="000B065D" w:rsidP="000B065D">
      <w:pPr>
        <w:ind w:left="426"/>
      </w:pPr>
      <w:r w:rsidRPr="00842031">
        <w:t>Zamawiający oświadcza, że nie posiada prawa do dysponowa</w:t>
      </w:r>
      <w:r w:rsidR="004F3B35">
        <w:t xml:space="preserve">nia nieruchomością na której </w:t>
      </w:r>
      <w:r w:rsidR="004F3B35" w:rsidRPr="004F3B35">
        <w:t xml:space="preserve">mają </w:t>
      </w:r>
      <w:r w:rsidRPr="004F3B35">
        <w:t>być</w:t>
      </w:r>
      <w:r w:rsidR="004F3B35" w:rsidRPr="004F3B35">
        <w:t xml:space="preserve"> wybudowane przyłącza elektroenergetyczne </w:t>
      </w:r>
      <w:proofErr w:type="spellStart"/>
      <w:r w:rsidR="004F3B35" w:rsidRPr="004F3B35">
        <w:t>nN</w:t>
      </w:r>
      <w:proofErr w:type="spellEnd"/>
      <w:r w:rsidR="004F3B35" w:rsidRPr="004F3B35">
        <w:t xml:space="preserve"> wraz ze złączami kablowo-pomiarowymi. </w:t>
      </w:r>
      <w:r w:rsidRPr="004F3B35">
        <w:t xml:space="preserve"> </w:t>
      </w:r>
    </w:p>
    <w:p w14:paraId="25695231" w14:textId="77777777" w:rsidR="00160838" w:rsidRDefault="00160838" w:rsidP="003B467E">
      <w:pPr>
        <w:pStyle w:val="Nagwek2"/>
        <w:numPr>
          <w:ilvl w:val="0"/>
          <w:numId w:val="5"/>
        </w:numPr>
        <w:spacing w:before="0" w:line="276" w:lineRule="auto"/>
      </w:pPr>
      <w:bookmarkStart w:id="26" w:name="_Toc189546052"/>
      <w:r>
        <w:t>Przepisy prawne i normy związane z projektowaniem i wykonaniem zamierzenia budowlanego</w:t>
      </w:r>
      <w:bookmarkEnd w:id="26"/>
    </w:p>
    <w:p w14:paraId="5482EF20" w14:textId="77777777" w:rsidR="001F588E" w:rsidRDefault="001F588E" w:rsidP="000B065D">
      <w:pPr>
        <w:ind w:left="426"/>
      </w:pPr>
      <w:r>
        <w:t>Zamawiający wymaga, aby dokumentacja projektowa oraz wykonanie prac budowlanych było zgodne z:</w:t>
      </w:r>
    </w:p>
    <w:p w14:paraId="3E1C89D9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</w:t>
      </w:r>
      <w:r w:rsidR="001F588E" w:rsidRPr="00EB721F">
        <w:rPr>
          <w:rFonts w:ascii="Calibri" w:hAnsi="Calibri" w:cs="Calibri"/>
        </w:rPr>
        <w:t xml:space="preserve"> z dnia </w:t>
      </w:r>
      <w:r w:rsidR="00996ED0">
        <w:rPr>
          <w:rFonts w:ascii="Calibri" w:hAnsi="Calibri" w:cs="Calibri"/>
        </w:rPr>
        <w:t>11</w:t>
      </w:r>
      <w:r w:rsidR="001F588E" w:rsidRPr="00EB721F">
        <w:rPr>
          <w:rFonts w:ascii="Calibri" w:hAnsi="Calibri" w:cs="Calibri"/>
        </w:rPr>
        <w:t xml:space="preserve"> </w:t>
      </w:r>
      <w:r w:rsidR="00996ED0">
        <w:rPr>
          <w:rFonts w:ascii="Calibri" w:hAnsi="Calibri" w:cs="Calibri"/>
        </w:rPr>
        <w:t>września</w:t>
      </w:r>
      <w:r w:rsidR="001F588E" w:rsidRPr="00EB721F">
        <w:rPr>
          <w:rFonts w:ascii="Calibri" w:hAnsi="Calibri" w:cs="Calibri"/>
        </w:rPr>
        <w:t xml:space="preserve"> 20</w:t>
      </w:r>
      <w:r w:rsidR="00996ED0">
        <w:rPr>
          <w:rFonts w:ascii="Calibri" w:hAnsi="Calibri" w:cs="Calibri"/>
        </w:rPr>
        <w:t>19</w:t>
      </w:r>
      <w:r w:rsidR="001F588E" w:rsidRPr="00EB721F">
        <w:rPr>
          <w:rFonts w:ascii="Calibri" w:hAnsi="Calibri" w:cs="Calibri"/>
        </w:rPr>
        <w:t xml:space="preserve"> r. </w:t>
      </w:r>
      <w:r w:rsidR="00687A6F">
        <w:rPr>
          <w:rFonts w:ascii="Calibri" w:hAnsi="Calibri" w:cs="Calibri"/>
        </w:rPr>
        <w:t>P</w:t>
      </w:r>
      <w:r w:rsidR="001F588E" w:rsidRPr="00EB721F">
        <w:rPr>
          <w:rFonts w:ascii="Calibri" w:hAnsi="Calibri" w:cs="Calibri"/>
        </w:rPr>
        <w:t>rawo zam</w:t>
      </w:r>
      <w:r w:rsidR="00057D91">
        <w:rPr>
          <w:rFonts w:ascii="Calibri" w:hAnsi="Calibri" w:cs="Calibri"/>
        </w:rPr>
        <w:t>ó</w:t>
      </w:r>
      <w:r w:rsidR="001F588E" w:rsidRPr="00EB721F">
        <w:rPr>
          <w:rFonts w:ascii="Calibri" w:hAnsi="Calibri" w:cs="Calibri"/>
        </w:rPr>
        <w:t xml:space="preserve">wień publicznych </w:t>
      </w:r>
      <w:r w:rsidR="00996ED0">
        <w:rPr>
          <w:rFonts w:ascii="Calibri" w:hAnsi="Calibri" w:cs="Calibri"/>
        </w:rPr>
        <w:t>(</w:t>
      </w:r>
      <w:r w:rsidR="001F588E" w:rsidRPr="00996ED0">
        <w:rPr>
          <w:rFonts w:ascii="Calibri" w:hAnsi="Calibri" w:cs="Calibri"/>
        </w:rPr>
        <w:t xml:space="preserve">Dz. U. </w:t>
      </w:r>
      <w:r w:rsidR="00687A6F">
        <w:rPr>
          <w:rFonts w:ascii="Calibri" w:hAnsi="Calibri" w:cs="Calibri"/>
        </w:rPr>
        <w:t xml:space="preserve">Z 2019r poz. </w:t>
      </w:r>
      <w:r w:rsidR="001F588E" w:rsidRPr="00996ED0">
        <w:rPr>
          <w:rFonts w:ascii="Calibri" w:hAnsi="Calibri" w:cs="Calibri"/>
        </w:rPr>
        <w:t>201</w:t>
      </w:r>
      <w:r w:rsidR="00996ED0" w:rsidRPr="00996ED0">
        <w:rPr>
          <w:rFonts w:ascii="Calibri" w:hAnsi="Calibri" w:cs="Calibri"/>
        </w:rPr>
        <w:t>9</w:t>
      </w:r>
      <w:r w:rsidR="001F588E" w:rsidRPr="00996ED0">
        <w:rPr>
          <w:rFonts w:ascii="Calibri" w:hAnsi="Calibri" w:cs="Calibri"/>
        </w:rPr>
        <w:t xml:space="preserve"> </w:t>
      </w:r>
      <w:r w:rsidR="00D55806" w:rsidRPr="00996ED0">
        <w:rPr>
          <w:rFonts w:ascii="Calibri" w:hAnsi="Calibri" w:cs="Calibri"/>
        </w:rPr>
        <w:t>wraz z późniejszymi zmianami</w:t>
      </w:r>
      <w:r w:rsidR="00687A6F">
        <w:rPr>
          <w:rFonts w:ascii="Calibri" w:hAnsi="Calibri" w:cs="Calibri"/>
        </w:rPr>
        <w:t>) oraz wydanymi na jej podstawie aktami wykonawczymi.</w:t>
      </w:r>
    </w:p>
    <w:p w14:paraId="67E120E6" w14:textId="77777777" w:rsidR="001F588E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</w:t>
      </w:r>
      <w:r w:rsidR="001F588E" w:rsidRPr="00EB721F">
        <w:rPr>
          <w:rFonts w:ascii="Calibri" w:hAnsi="Calibri" w:cs="Calibri"/>
        </w:rPr>
        <w:t xml:space="preserve"> z dnia 7 lipca 1994 r.- prawo budowlane (Dz. U. 2013. 1409 </w:t>
      </w:r>
      <w:r w:rsidR="00D55806" w:rsidRPr="00EB721F">
        <w:rPr>
          <w:rFonts w:ascii="Calibri" w:hAnsi="Calibri" w:cs="Calibri"/>
        </w:rPr>
        <w:t>wraz z późniejszymi zmianami</w:t>
      </w:r>
      <w:r w:rsidR="001F588E" w:rsidRPr="00EB721F">
        <w:rPr>
          <w:rFonts w:ascii="Calibri" w:hAnsi="Calibri" w:cs="Calibri"/>
        </w:rPr>
        <w:t>).</w:t>
      </w:r>
    </w:p>
    <w:p w14:paraId="42B7F3F1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Infrastruktury z dnia 6 lutego 2003 r. w sprawie bezpieczeństwa i higieny pracy podczas wykonywania robot budowlanych (Dz.U. 2003.47.401).</w:t>
      </w:r>
    </w:p>
    <w:p w14:paraId="26163CF8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18 lipca 2001 r. prawo wodne (Dz. U. 2012.145 </w:t>
      </w:r>
      <w:r w:rsidR="00D55806" w:rsidRPr="00EB721F">
        <w:rPr>
          <w:rFonts w:ascii="Calibri" w:hAnsi="Calibri" w:cs="Calibri"/>
        </w:rPr>
        <w:t>wraz z późniejszymi zmianami</w:t>
      </w:r>
      <w:r w:rsidRPr="00EB721F">
        <w:rPr>
          <w:rFonts w:ascii="Calibri" w:hAnsi="Calibri" w:cs="Calibri"/>
        </w:rPr>
        <w:t>).</w:t>
      </w:r>
    </w:p>
    <w:p w14:paraId="3E2DB675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10 kwietnia 1997 r. prawo energetyczne (Dz. U. 2012.1059 </w:t>
      </w:r>
      <w:r w:rsidR="00D55806" w:rsidRPr="00EB721F">
        <w:rPr>
          <w:rFonts w:ascii="Calibri" w:hAnsi="Calibri" w:cs="Calibri"/>
        </w:rPr>
        <w:t>wraz z późniejszymi zmianami</w:t>
      </w:r>
      <w:r w:rsidRPr="00EB721F">
        <w:rPr>
          <w:rFonts w:ascii="Calibri" w:hAnsi="Calibri" w:cs="Calibri"/>
        </w:rPr>
        <w:t>).</w:t>
      </w:r>
    </w:p>
    <w:p w14:paraId="7ABD8177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16 kwietnia 2004 r. o ochronie przyrody (Dz. U. 2004.92.880 </w:t>
      </w:r>
      <w:r w:rsidR="00D55806" w:rsidRPr="00EB721F">
        <w:rPr>
          <w:rFonts w:ascii="Calibri" w:hAnsi="Calibri" w:cs="Calibri"/>
        </w:rPr>
        <w:t>wraz z późniejszymi zmianami</w:t>
      </w:r>
      <w:r w:rsidRPr="00EB721F">
        <w:rPr>
          <w:rFonts w:ascii="Calibri" w:hAnsi="Calibri" w:cs="Calibri"/>
        </w:rPr>
        <w:t>).</w:t>
      </w:r>
    </w:p>
    <w:p w14:paraId="531C9FB3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27 marca 2003 r. o planowaniu i zagospodarowaniu przestrzennym </w:t>
      </w:r>
      <w:r w:rsidR="00413C10" w:rsidRPr="00EB721F">
        <w:rPr>
          <w:rFonts w:ascii="Calibri" w:hAnsi="Calibri" w:cs="Calibri"/>
        </w:rPr>
        <w:br/>
      </w:r>
      <w:r w:rsidRPr="00EB721F">
        <w:rPr>
          <w:rFonts w:ascii="Calibri" w:hAnsi="Calibri" w:cs="Calibri"/>
        </w:rPr>
        <w:t xml:space="preserve">(Dz. U. 2015.199 </w:t>
      </w:r>
      <w:r w:rsidR="00D55806" w:rsidRPr="00EB721F">
        <w:rPr>
          <w:rFonts w:ascii="Calibri" w:hAnsi="Calibri" w:cs="Calibri"/>
        </w:rPr>
        <w:t>wraz z późniejszymi zmianami</w:t>
      </w:r>
      <w:r w:rsidRPr="00EB721F">
        <w:rPr>
          <w:rFonts w:ascii="Calibri" w:hAnsi="Calibri" w:cs="Calibri"/>
        </w:rPr>
        <w:t>).</w:t>
      </w:r>
    </w:p>
    <w:p w14:paraId="0C277E68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17 maja 1989 r. prawo geodezyjne i kartograficzne (Dz. U. 2015.520 </w:t>
      </w:r>
      <w:r w:rsidR="00D55806" w:rsidRPr="00EB721F">
        <w:rPr>
          <w:rFonts w:ascii="Calibri" w:hAnsi="Calibri" w:cs="Calibri"/>
        </w:rPr>
        <w:t>wraz z późniejszymi zmianami</w:t>
      </w:r>
      <w:r w:rsidRPr="00EB721F">
        <w:rPr>
          <w:rFonts w:ascii="Calibri" w:hAnsi="Calibri" w:cs="Calibri"/>
        </w:rPr>
        <w:t>).</w:t>
      </w:r>
    </w:p>
    <w:p w14:paraId="6229103B" w14:textId="77777777" w:rsidR="00E000C6" w:rsidRPr="00EB721F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Środowiska z dnia 18 listopada 2014 r. w sprawie warunków jakie należy spełnić, przy wprowadzaniu ścieków do wód lub ziemi, oraz w sprawie substancji szczególnie szkodliwych dla środowiska wodnego (Dz. U. 2014.1800).</w:t>
      </w:r>
    </w:p>
    <w:p w14:paraId="5C6086F7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Gospodarki z dnia 4 maja 2007 r. w sprawie szczegółowych warunków funkcjonowania systemu elektroenergetycznego, Dz.U. z 2007 Nr.93 poz.623 wraz z późniejszymi zmianami.</w:t>
      </w:r>
    </w:p>
    <w:p w14:paraId="7E26A245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 z dnia 26 czerwca 1974 r. Kodeks pracy, tekst jednolity Dz.U. z 2019 poz.1040 wraz z późniejszymi zmianami.</w:t>
      </w:r>
    </w:p>
    <w:p w14:paraId="2B2C2A87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Energii z dnia 28 sierpnia 2019 r. w sprawie bezpieczeństwa i higieny pracy przy urządzeniach energetycznych, Dz.U. z 2019 poz.1830.</w:t>
      </w:r>
    </w:p>
    <w:p w14:paraId="58684174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Pracy i Polityki Społecznej z 26 września 1997 r. w sprawie ogólnych przepisów bezpieczeństwa i higieny pracy, tekst jednolity Dz.U.2003.169.1650 wraz z późniejszymi zmianami.</w:t>
      </w:r>
    </w:p>
    <w:p w14:paraId="32A3D2C3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Gospodarki, Pracy i Polityki Społecznej z dnia 28 kwietnia 2003 r. w sprawie szczegółowych zasad stwierdzania posiadania kwalifikacji przez osoby zajmujące się eksploatacją urządzeń, instalacji i sieci, Dz.U. z 2003 Nr. 89 poz.828 wraz z późniejszymi zmianami.</w:t>
      </w:r>
    </w:p>
    <w:p w14:paraId="51D95197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Rozporządzeniem Ministra Infrastruktury z dnia 12 kwietnia 2002 r. w sprawie warunków technicznych, jakim powinny odpowiadać budynki i ich usytuowanie, tekst jednolity Dz.U. z 2019 poz.1065 wraz z późniejszymi zmianami.</w:t>
      </w:r>
    </w:p>
    <w:p w14:paraId="191BE407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16 kwietnia 2004 r. o wyrobach budowlanych, tekst jednolity </w:t>
      </w:r>
      <w:r w:rsidR="00D55806" w:rsidRPr="00EB721F">
        <w:rPr>
          <w:rFonts w:ascii="Calibri" w:hAnsi="Calibri" w:cs="Calibri"/>
        </w:rPr>
        <w:br/>
      </w:r>
      <w:r w:rsidRPr="00EB721F">
        <w:rPr>
          <w:rFonts w:ascii="Calibri" w:hAnsi="Calibri" w:cs="Calibri"/>
        </w:rPr>
        <w:t>Dz.U. z 2020 poz.215 wraz z późniejszymi zmianami.</w:t>
      </w:r>
    </w:p>
    <w:p w14:paraId="5E078FAC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 xml:space="preserve">Ustawą z dnia 30 sierpnia 2002 r. o systemie oceny zgodności, tekst jednolity </w:t>
      </w:r>
      <w:r w:rsidR="00D55806" w:rsidRPr="00EB721F">
        <w:rPr>
          <w:rFonts w:ascii="Calibri" w:hAnsi="Calibri" w:cs="Calibri"/>
        </w:rPr>
        <w:br/>
      </w:r>
      <w:r w:rsidRPr="00EB721F">
        <w:rPr>
          <w:rFonts w:ascii="Calibri" w:hAnsi="Calibri" w:cs="Calibri"/>
        </w:rPr>
        <w:t>Dz.U. z 2019 poz.155 wraz z późniejszymi zmianami.</w:t>
      </w:r>
    </w:p>
    <w:p w14:paraId="631F9CFD" w14:textId="77777777" w:rsidR="009E6B24" w:rsidRPr="00EB721F" w:rsidRDefault="00413C10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lastRenderedPageBreak/>
        <w:t>Ustawą</w:t>
      </w:r>
      <w:r w:rsidR="009E6B24" w:rsidRPr="00EB721F">
        <w:rPr>
          <w:rFonts w:ascii="Calibri" w:hAnsi="Calibri" w:cs="Calibri"/>
        </w:rPr>
        <w:t xml:space="preserve"> z dnia 27 kwietnia 2001 r. Prawo ochrony środowiska, tekst jednolity </w:t>
      </w:r>
      <w:r w:rsidR="00D55806" w:rsidRPr="00EB721F">
        <w:rPr>
          <w:rFonts w:ascii="Calibri" w:hAnsi="Calibri" w:cs="Calibri"/>
        </w:rPr>
        <w:br/>
      </w:r>
      <w:r w:rsidR="009E6B24" w:rsidRPr="00EB721F">
        <w:rPr>
          <w:rFonts w:ascii="Calibri" w:hAnsi="Calibri" w:cs="Calibri"/>
        </w:rPr>
        <w:t>Dz.U. z 2019 poz.1396 wraz z późniejszymi zmianami.</w:t>
      </w:r>
    </w:p>
    <w:p w14:paraId="4ED67824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</w:t>
      </w:r>
      <w:r w:rsidR="00413C10" w:rsidRPr="00EB721F">
        <w:rPr>
          <w:rFonts w:ascii="Calibri" w:hAnsi="Calibri" w:cs="Calibri"/>
        </w:rPr>
        <w:t>ą</w:t>
      </w:r>
      <w:r w:rsidRPr="00EB721F">
        <w:rPr>
          <w:rFonts w:ascii="Calibri" w:hAnsi="Calibri" w:cs="Calibri"/>
        </w:rPr>
        <w:t xml:space="preserve"> z dnia 16 kwietnia 2004 r. o ochronie przyrody, tekst jednolity </w:t>
      </w:r>
      <w:r w:rsidR="00D55806" w:rsidRPr="00EB721F">
        <w:rPr>
          <w:rFonts w:ascii="Calibri" w:hAnsi="Calibri" w:cs="Calibri"/>
        </w:rPr>
        <w:br/>
      </w:r>
      <w:r w:rsidRPr="00EB721F">
        <w:rPr>
          <w:rFonts w:ascii="Calibri" w:hAnsi="Calibri" w:cs="Calibri"/>
        </w:rPr>
        <w:t>Dz.U. z 2020 poz.55 wraz z późniejszymi zmianami.</w:t>
      </w:r>
    </w:p>
    <w:p w14:paraId="14CBDBF1" w14:textId="77777777" w:rsidR="009E6B24" w:rsidRPr="00EB721F" w:rsidRDefault="00413C10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</w:t>
      </w:r>
      <w:r w:rsidR="009E6B24" w:rsidRPr="00EB721F">
        <w:rPr>
          <w:rFonts w:ascii="Calibri" w:hAnsi="Calibri" w:cs="Calibri"/>
        </w:rPr>
        <w:t xml:space="preserve"> z dnia 21 marca 1985 r. o drogach publicznych, tekst jednolity </w:t>
      </w:r>
      <w:r w:rsidR="00D55806" w:rsidRPr="00EB721F">
        <w:rPr>
          <w:rFonts w:ascii="Calibri" w:hAnsi="Calibri" w:cs="Calibri"/>
        </w:rPr>
        <w:br/>
      </w:r>
      <w:r w:rsidR="009E6B24" w:rsidRPr="00EB721F">
        <w:rPr>
          <w:rFonts w:ascii="Calibri" w:hAnsi="Calibri" w:cs="Calibri"/>
        </w:rPr>
        <w:t xml:space="preserve">Dz.U. z 2020 poz. 470 wraz z </w:t>
      </w:r>
      <w:r w:rsidR="00D55806" w:rsidRPr="00EB721F">
        <w:rPr>
          <w:rFonts w:ascii="Calibri" w:hAnsi="Calibri" w:cs="Calibri"/>
        </w:rPr>
        <w:t>późniejszymi</w:t>
      </w:r>
      <w:r w:rsidR="009E6B24" w:rsidRPr="00EB721F">
        <w:rPr>
          <w:rFonts w:ascii="Calibri" w:hAnsi="Calibri" w:cs="Calibri"/>
        </w:rPr>
        <w:t xml:space="preserve"> zmianami.</w:t>
      </w:r>
    </w:p>
    <w:p w14:paraId="6BC15E60" w14:textId="77777777" w:rsidR="009E6B24" w:rsidRPr="00EB721F" w:rsidRDefault="00D5580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</w:t>
      </w:r>
      <w:r w:rsidR="009E6B24" w:rsidRPr="00EB721F">
        <w:rPr>
          <w:rFonts w:ascii="Calibri" w:hAnsi="Calibri" w:cs="Calibri"/>
        </w:rPr>
        <w:t xml:space="preserve"> z dnia 27 marca 2003 r. o planowaniu i zagospodarowaniu przestrzennym, tekst jednolity Dz.U. z 2020 poz.293 wraz z późniejszymi zmianami.</w:t>
      </w:r>
    </w:p>
    <w:p w14:paraId="744E810F" w14:textId="77777777" w:rsidR="009E6B24" w:rsidRPr="00EB721F" w:rsidRDefault="00D5580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</w:t>
      </w:r>
      <w:r w:rsidR="009E6B24" w:rsidRPr="00EB721F">
        <w:rPr>
          <w:rFonts w:ascii="Calibri" w:hAnsi="Calibri" w:cs="Calibri"/>
        </w:rPr>
        <w:t xml:space="preserve"> z dnia 11 maja 2001 r. Prawo o miarach, tekst jednolity Dz.U. z 2020 poz.140 wraz z późniejszymi zmianami.</w:t>
      </w:r>
    </w:p>
    <w:p w14:paraId="02BA03C8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</w:t>
      </w:r>
      <w:r w:rsidR="00D55806" w:rsidRPr="00EB721F">
        <w:rPr>
          <w:rFonts w:ascii="Calibri" w:hAnsi="Calibri" w:cs="Calibri"/>
        </w:rPr>
        <w:t>m</w:t>
      </w:r>
      <w:r w:rsidRPr="00EB721F">
        <w:rPr>
          <w:rFonts w:ascii="Calibri" w:hAnsi="Calibri" w:cs="Calibri"/>
        </w:rPr>
        <w:t xml:space="preserve"> Ministra Energii z dnia 15 grudnia 2016 r. w sprawie przeprowadzania kontroli przez przedsiębiorstwa energetyczne, Dz.U. z 2016 r. poz. 2166.</w:t>
      </w:r>
    </w:p>
    <w:p w14:paraId="352FAF5A" w14:textId="77777777" w:rsidR="009E6B24" w:rsidRPr="00EB721F" w:rsidRDefault="00D5580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Ustawą</w:t>
      </w:r>
      <w:r w:rsidR="009E6B24" w:rsidRPr="00EB721F">
        <w:rPr>
          <w:rFonts w:ascii="Calibri" w:hAnsi="Calibri" w:cs="Calibri"/>
        </w:rPr>
        <w:t xml:space="preserve"> z dnia 24 sierpnia 1991 r. o ochronie przeciwpożarowej, tekst jednolity, </w:t>
      </w:r>
      <w:r w:rsidRPr="00EB721F">
        <w:rPr>
          <w:rFonts w:ascii="Calibri" w:hAnsi="Calibri" w:cs="Calibri"/>
        </w:rPr>
        <w:br/>
      </w:r>
      <w:r w:rsidR="009E6B24" w:rsidRPr="00EB721F">
        <w:rPr>
          <w:rFonts w:ascii="Calibri" w:hAnsi="Calibri" w:cs="Calibri"/>
        </w:rPr>
        <w:t>Dz.U. z 2020 poz. 961 wraz z późniejszymi zmianami.</w:t>
      </w:r>
    </w:p>
    <w:p w14:paraId="0166E32C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Rozporządzenie</w:t>
      </w:r>
      <w:r w:rsidR="00D55806" w:rsidRPr="00EB721F">
        <w:rPr>
          <w:rFonts w:ascii="Calibri" w:hAnsi="Calibri" w:cs="Calibri"/>
        </w:rPr>
        <w:t>m</w:t>
      </w:r>
      <w:r w:rsidRPr="00EB721F">
        <w:rPr>
          <w:rFonts w:ascii="Calibri" w:hAnsi="Calibri" w:cs="Calibri"/>
        </w:rPr>
        <w:t xml:space="preserve"> Ministra Spraw Wewnętrznych i Administracji z dnia 7 czerwca 2010 r. w sprawie ochrony przeciwpożarowej budynków, innych obiektów budowlanych </w:t>
      </w:r>
      <w:r w:rsidR="00D55806" w:rsidRPr="00EB721F">
        <w:rPr>
          <w:rFonts w:ascii="Calibri" w:hAnsi="Calibri" w:cs="Calibri"/>
        </w:rPr>
        <w:br/>
      </w:r>
      <w:r w:rsidRPr="00EB721F">
        <w:rPr>
          <w:rFonts w:ascii="Calibri" w:hAnsi="Calibri" w:cs="Calibri"/>
        </w:rPr>
        <w:t>i terenów, Dz.U. z 2010 Nr. 109 poz. 719 z późniejszymi zmianami.</w:t>
      </w:r>
    </w:p>
    <w:p w14:paraId="6325C06F" w14:textId="77777777" w:rsidR="009E6B24" w:rsidRPr="00EB721F" w:rsidRDefault="00D5580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Instrukcją</w:t>
      </w:r>
      <w:r w:rsidR="009E6B24" w:rsidRPr="00EB721F">
        <w:rPr>
          <w:rFonts w:ascii="Calibri" w:hAnsi="Calibri" w:cs="Calibri"/>
        </w:rPr>
        <w:t xml:space="preserve"> Ruchu i Eksploatacji Sieci Przesyłowej.</w:t>
      </w:r>
    </w:p>
    <w:p w14:paraId="3A545E08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Instrukcj</w:t>
      </w:r>
      <w:r w:rsidR="00D55806" w:rsidRPr="00EB721F">
        <w:rPr>
          <w:rFonts w:ascii="Calibri" w:hAnsi="Calibri" w:cs="Calibri"/>
        </w:rPr>
        <w:t>ą</w:t>
      </w:r>
      <w:r w:rsidRPr="00EB721F">
        <w:rPr>
          <w:rFonts w:ascii="Calibri" w:hAnsi="Calibri" w:cs="Calibri"/>
        </w:rPr>
        <w:t xml:space="preserve"> Ruchu i Eksploatacji Sieci Dystrybucyjnej.</w:t>
      </w:r>
    </w:p>
    <w:p w14:paraId="51A839F0" w14:textId="77777777" w:rsidR="009E6B24" w:rsidRPr="00EB721F" w:rsidRDefault="00D5580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Instrukcją</w:t>
      </w:r>
      <w:r w:rsidR="009E6B24" w:rsidRPr="00EB721F">
        <w:rPr>
          <w:rFonts w:ascii="Calibri" w:hAnsi="Calibri" w:cs="Calibri"/>
        </w:rPr>
        <w:t xml:space="preserve"> organizacji bezpiecznej Pracy przy urządzeniach elektroenergetycznych </w:t>
      </w:r>
      <w:r w:rsidRPr="00EB721F">
        <w:rPr>
          <w:rFonts w:ascii="Calibri" w:hAnsi="Calibri" w:cs="Calibri"/>
        </w:rPr>
        <w:br/>
      </w:r>
      <w:r w:rsidR="009E6B24" w:rsidRPr="00EB721F">
        <w:rPr>
          <w:rFonts w:ascii="Calibri" w:hAnsi="Calibri" w:cs="Calibri"/>
        </w:rPr>
        <w:t>w PGE Dystrybucja S.A.</w:t>
      </w:r>
    </w:p>
    <w:p w14:paraId="3DC38EA5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Zakres</w:t>
      </w:r>
      <w:r w:rsidR="00D55806" w:rsidRPr="00EB721F">
        <w:rPr>
          <w:rFonts w:ascii="Calibri" w:hAnsi="Calibri" w:cs="Calibri"/>
        </w:rPr>
        <w:t>em</w:t>
      </w:r>
      <w:r w:rsidRPr="00EB721F">
        <w:rPr>
          <w:rFonts w:ascii="Calibri" w:hAnsi="Calibri" w:cs="Calibri"/>
        </w:rPr>
        <w:t xml:space="preserve"> badań, pomiarów i prób eksploatacyjnych urządzeń, instalacji i sieci elektroenergetycznych oraz terminy ich wykonywania.</w:t>
      </w:r>
    </w:p>
    <w:p w14:paraId="12441D58" w14:textId="77777777" w:rsidR="009E6B24" w:rsidRPr="00EB721F" w:rsidRDefault="009E6B24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B721F">
        <w:rPr>
          <w:rFonts w:ascii="Calibri" w:hAnsi="Calibri" w:cs="Calibri"/>
        </w:rPr>
        <w:t>PROC 30089 Procedura przeprowadzania odbiorów obiektów budowlanych związanych z dystrybucją energii elektrycznej w PGE Dystrybucja S.A.</w:t>
      </w:r>
    </w:p>
    <w:p w14:paraId="5A2684CB" w14:textId="77777777" w:rsidR="00E000C6" w:rsidRDefault="00E000C6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03557B">
        <w:rPr>
          <w:rFonts w:ascii="Calibri" w:hAnsi="Calibri" w:cs="Calibri"/>
        </w:rPr>
        <w:t>Wytyczny</w:t>
      </w:r>
      <w:r w:rsidR="0003557B" w:rsidRPr="0003557B">
        <w:rPr>
          <w:rFonts w:ascii="Calibri" w:hAnsi="Calibri" w:cs="Calibri"/>
        </w:rPr>
        <w:t>mi</w:t>
      </w:r>
      <w:r w:rsidRPr="0003557B">
        <w:rPr>
          <w:rFonts w:ascii="Calibri" w:hAnsi="Calibri" w:cs="Calibri"/>
        </w:rPr>
        <w:t xml:space="preserve"> do budowy systemów elektroenergetycznych PGE Dystrybucja S.A.</w:t>
      </w:r>
    </w:p>
    <w:p w14:paraId="12C1590F" w14:textId="77777777" w:rsidR="003B467E" w:rsidRDefault="003B467E" w:rsidP="003B467E">
      <w:pPr>
        <w:pStyle w:val="Akapitzlist"/>
        <w:spacing w:after="0" w:line="240" w:lineRule="auto"/>
        <w:ind w:firstLine="696"/>
        <w:jc w:val="both"/>
        <w:rPr>
          <w:rFonts w:ascii="Calibri" w:hAnsi="Calibri" w:cs="Calibri"/>
        </w:rPr>
      </w:pPr>
      <w:r>
        <w:rPr>
          <w:rFonts w:cs="Calibri"/>
        </w:rPr>
        <w:t xml:space="preserve">Tom 06A Linie napowietrzne </w:t>
      </w:r>
      <w:proofErr w:type="spellStart"/>
      <w:r>
        <w:rPr>
          <w:rFonts w:cs="Calibri"/>
        </w:rPr>
        <w:t>nN</w:t>
      </w:r>
      <w:proofErr w:type="spellEnd"/>
    </w:p>
    <w:p w14:paraId="1E824AD9" w14:textId="77777777" w:rsidR="003B467E" w:rsidRDefault="003B467E" w:rsidP="003B467E">
      <w:pPr>
        <w:pStyle w:val="Akapitzlist"/>
        <w:spacing w:after="0" w:line="240" w:lineRule="auto"/>
        <w:ind w:firstLine="696"/>
        <w:jc w:val="both"/>
        <w:rPr>
          <w:rFonts w:ascii="Calibri" w:hAnsi="Calibri" w:cs="Calibri"/>
        </w:rPr>
      </w:pPr>
      <w:r>
        <w:rPr>
          <w:rFonts w:cs="Calibri"/>
        </w:rPr>
        <w:t xml:space="preserve">Tom 06B Linie kablowe </w:t>
      </w:r>
      <w:proofErr w:type="spellStart"/>
      <w:r>
        <w:rPr>
          <w:rFonts w:cs="Calibri"/>
        </w:rPr>
        <w:t>nN</w:t>
      </w:r>
      <w:proofErr w:type="spellEnd"/>
    </w:p>
    <w:p w14:paraId="077E3BBB" w14:textId="77777777" w:rsidR="003B467E" w:rsidRDefault="003B467E" w:rsidP="003B467E">
      <w:pPr>
        <w:pStyle w:val="Akapitzlist"/>
        <w:spacing w:after="0" w:line="240" w:lineRule="auto"/>
        <w:ind w:firstLine="696"/>
        <w:jc w:val="both"/>
        <w:rPr>
          <w:rFonts w:cs="Calibri"/>
        </w:rPr>
      </w:pPr>
      <w:r>
        <w:rPr>
          <w:rFonts w:cs="Calibri"/>
        </w:rPr>
        <w:t xml:space="preserve">Standardy złączy kablowych </w:t>
      </w:r>
      <w:proofErr w:type="spellStart"/>
      <w:r>
        <w:rPr>
          <w:rFonts w:cs="Calibri"/>
        </w:rPr>
        <w:t>nN</w:t>
      </w:r>
      <w:proofErr w:type="spellEnd"/>
    </w:p>
    <w:p w14:paraId="10C620B2" w14:textId="77777777" w:rsidR="003B467E" w:rsidRDefault="003B467E" w:rsidP="003B467E">
      <w:pPr>
        <w:pStyle w:val="Akapitzlist"/>
        <w:spacing w:after="0" w:line="240" w:lineRule="auto"/>
        <w:ind w:firstLine="696"/>
        <w:jc w:val="both"/>
        <w:rPr>
          <w:rFonts w:cs="Calibri"/>
        </w:rPr>
      </w:pPr>
      <w:r>
        <w:rPr>
          <w:rFonts w:cs="Calibri"/>
        </w:rPr>
        <w:t>Tom 03 Linie napowietrzne SN</w:t>
      </w:r>
    </w:p>
    <w:p w14:paraId="1BE10324" w14:textId="77777777" w:rsidR="003B467E" w:rsidRDefault="003B467E" w:rsidP="003B467E">
      <w:pPr>
        <w:pStyle w:val="Akapitzlist"/>
        <w:spacing w:after="0" w:line="240" w:lineRule="auto"/>
        <w:ind w:firstLine="696"/>
        <w:jc w:val="both"/>
        <w:rPr>
          <w:rFonts w:cs="Calibri"/>
        </w:rPr>
      </w:pPr>
      <w:r>
        <w:rPr>
          <w:rFonts w:cs="Calibri"/>
        </w:rPr>
        <w:t>Tom 04 Linie kablowe SN</w:t>
      </w:r>
    </w:p>
    <w:p w14:paraId="22423194" w14:textId="77777777" w:rsidR="003B467E" w:rsidRDefault="003B467E" w:rsidP="003B467E">
      <w:pPr>
        <w:pStyle w:val="Akapitzlist"/>
        <w:spacing w:after="0" w:line="240" w:lineRule="auto"/>
        <w:ind w:firstLine="696"/>
        <w:jc w:val="both"/>
        <w:rPr>
          <w:rFonts w:cs="Calibri"/>
        </w:rPr>
      </w:pPr>
      <w:r>
        <w:rPr>
          <w:rFonts w:cs="Calibri"/>
        </w:rPr>
        <w:t>Tom 05 Stacje transformatorowe SN/</w:t>
      </w:r>
      <w:proofErr w:type="spellStart"/>
      <w:r>
        <w:rPr>
          <w:rFonts w:cs="Calibri"/>
        </w:rPr>
        <w:t>nN</w:t>
      </w:r>
      <w:proofErr w:type="spellEnd"/>
    </w:p>
    <w:p w14:paraId="6074C8C4" w14:textId="77777777" w:rsidR="00C5184B" w:rsidRPr="003B467E" w:rsidRDefault="003B467E" w:rsidP="003B467E">
      <w:pPr>
        <w:pStyle w:val="Akapitzlist"/>
        <w:spacing w:after="0" w:line="240" w:lineRule="auto"/>
        <w:ind w:firstLine="696"/>
        <w:jc w:val="both"/>
        <w:rPr>
          <w:rFonts w:ascii="Calibri" w:hAnsi="Calibri" w:cs="Calibri"/>
        </w:rPr>
      </w:pPr>
      <w:r>
        <w:rPr>
          <w:rFonts w:cs="Calibri"/>
        </w:rPr>
        <w:t>Tom 07 Układy pomiarowe</w:t>
      </w:r>
    </w:p>
    <w:p w14:paraId="7B46E469" w14:textId="77777777" w:rsidR="009746BA" w:rsidRPr="00E207D1" w:rsidRDefault="009746BA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207D1">
        <w:rPr>
          <w:rFonts w:ascii="Calibri" w:hAnsi="Calibri" w:cs="Calibri"/>
        </w:rPr>
        <w:t xml:space="preserve">Wykonawca zobowiązuje się wykonać przedmiot zamówienia zgodnie zasadami wiedzy technicznej i obowiązującymi przepisami, w szczególności przepisami techniczno-budowlanymi i normami państwowymi z materiałów własnych najwyższej jakości. </w:t>
      </w:r>
    </w:p>
    <w:p w14:paraId="69B58ED9" w14:textId="77777777" w:rsidR="009746BA" w:rsidRPr="00E207D1" w:rsidRDefault="009746BA" w:rsidP="003B46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207D1">
        <w:rPr>
          <w:rFonts w:ascii="Calibri" w:hAnsi="Calibri" w:cs="Calibri"/>
        </w:rPr>
        <w:t xml:space="preserve">Projektowane do zastosowania materiały i urządzenia powinny spełniać wszystkie wymogi ustawy z dnia 7 lipca 1994 r. Prawo Budowlane (j.t. Dz. U. z 2016 r., poz. 290 z </w:t>
      </w:r>
      <w:proofErr w:type="spellStart"/>
      <w:r w:rsidRPr="00E207D1">
        <w:rPr>
          <w:rFonts w:ascii="Calibri" w:hAnsi="Calibri" w:cs="Calibri"/>
        </w:rPr>
        <w:t>późn</w:t>
      </w:r>
      <w:proofErr w:type="spellEnd"/>
      <w:r w:rsidRPr="00E207D1">
        <w:rPr>
          <w:rFonts w:ascii="Calibri" w:hAnsi="Calibri" w:cs="Calibri"/>
        </w:rPr>
        <w:t xml:space="preserve">. zm.) to jest posiadać odpowiednie certyfikaty na znak bezpieczeństwa, być zgodne z kryteriami technicznymi określonymi w Polskich Normach lub aprobatą techniczną, o ile dla danego wyrobu nie ustanowiono Polskiej Normy, zgodnie z przepisami z dnia 30 sierpnia 2002 r. Ustawy o systemie oceny zgodności (j.t. Dz. U. z 2016 r. poz. 655 z </w:t>
      </w:r>
      <w:proofErr w:type="spellStart"/>
      <w:r w:rsidRPr="00E207D1">
        <w:rPr>
          <w:rFonts w:ascii="Calibri" w:hAnsi="Calibri" w:cs="Calibri"/>
        </w:rPr>
        <w:t>późn</w:t>
      </w:r>
      <w:proofErr w:type="spellEnd"/>
      <w:r w:rsidRPr="00E207D1">
        <w:rPr>
          <w:rFonts w:ascii="Calibri" w:hAnsi="Calibri" w:cs="Calibri"/>
        </w:rPr>
        <w:t>. zm.).</w:t>
      </w:r>
    </w:p>
    <w:p w14:paraId="7535FAAA" w14:textId="77777777" w:rsidR="00F21A48" w:rsidRPr="00E000C6" w:rsidRDefault="00F21A48" w:rsidP="00F21A48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2DE31D0" w14:textId="77777777" w:rsidR="00160838" w:rsidRDefault="00160838" w:rsidP="003B467E">
      <w:pPr>
        <w:pStyle w:val="Nagwek2"/>
        <w:numPr>
          <w:ilvl w:val="0"/>
          <w:numId w:val="5"/>
        </w:numPr>
        <w:spacing w:before="0" w:line="276" w:lineRule="auto"/>
      </w:pPr>
      <w:bookmarkStart w:id="27" w:name="_Toc189546053"/>
      <w:r>
        <w:t>Inne posiadane informacje i dokumenty niezbędne do zaprojektowania robót budowlanych</w:t>
      </w:r>
      <w:bookmarkEnd w:id="27"/>
    </w:p>
    <w:p w14:paraId="1129BB54" w14:textId="77777777" w:rsidR="00160838" w:rsidRDefault="00160838" w:rsidP="003B467E">
      <w:pPr>
        <w:pStyle w:val="Nagwek3"/>
        <w:numPr>
          <w:ilvl w:val="1"/>
          <w:numId w:val="11"/>
        </w:numPr>
        <w:spacing w:before="0" w:line="276" w:lineRule="auto"/>
      </w:pPr>
      <w:bookmarkStart w:id="28" w:name="_Toc189546054"/>
      <w:r w:rsidRPr="00160838">
        <w:rPr>
          <w:rStyle w:val="Nagwek4Znak"/>
          <w:i w:val="0"/>
          <w:iCs w:val="0"/>
          <w:color w:val="1F4D78" w:themeColor="accent1" w:themeShade="7F"/>
        </w:rPr>
        <w:t>Kopia mapy</w:t>
      </w:r>
      <w:r w:rsidRPr="00160838">
        <w:t xml:space="preserve"> zasadniczej</w:t>
      </w:r>
      <w:bookmarkEnd w:id="28"/>
    </w:p>
    <w:p w14:paraId="090432ED" w14:textId="77777777" w:rsidR="00C22332" w:rsidRPr="00842031" w:rsidRDefault="00907834" w:rsidP="00AB146D">
      <w:pPr>
        <w:ind w:firstLine="708"/>
      </w:pPr>
      <w:r w:rsidRPr="00842031">
        <w:t>W</w:t>
      </w:r>
      <w:r w:rsidR="00AB146D" w:rsidRPr="00842031">
        <w:t xml:space="preserve"> zależności od posiadanych zasobów mapowych</w:t>
      </w:r>
    </w:p>
    <w:p w14:paraId="0122646D" w14:textId="77777777" w:rsidR="00160838" w:rsidRPr="00842031" w:rsidRDefault="00160838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29" w:name="_Toc189546055"/>
      <w:r w:rsidRPr="00842031">
        <w:rPr>
          <w:rStyle w:val="Nagwek4Znak"/>
          <w:color w:val="1F4D78" w:themeColor="accent1" w:themeShade="7F"/>
        </w:rPr>
        <w:lastRenderedPageBreak/>
        <w:t>Wynik badań gruntowo – wodnych na terenie budowy dla potrzeb posadowienia obiektów</w:t>
      </w:r>
      <w:bookmarkEnd w:id="29"/>
    </w:p>
    <w:p w14:paraId="1F73512A" w14:textId="77777777" w:rsidR="00396CED" w:rsidRPr="00842031" w:rsidRDefault="00396CED" w:rsidP="00396CED">
      <w:pPr>
        <w:pStyle w:val="Akapitzlist"/>
      </w:pPr>
      <w:r w:rsidRPr="00842031">
        <w:t>Nie dotyczy</w:t>
      </w:r>
    </w:p>
    <w:p w14:paraId="25FD6824" w14:textId="77777777" w:rsidR="00160838" w:rsidRPr="00842031" w:rsidRDefault="00160838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0" w:name="_Toc189546056"/>
      <w:r w:rsidRPr="00842031">
        <w:t>Z</w:t>
      </w:r>
      <w:r w:rsidRPr="00842031">
        <w:rPr>
          <w:rStyle w:val="Nagwek4Znak"/>
          <w:color w:val="1F4D78" w:themeColor="accent1" w:themeShade="7F"/>
        </w:rPr>
        <w:t>alecenia konserwatorskie konserwatora zabytków</w:t>
      </w:r>
      <w:bookmarkEnd w:id="30"/>
    </w:p>
    <w:p w14:paraId="0590EEAF" w14:textId="77777777" w:rsidR="00C22332" w:rsidRPr="00842031" w:rsidRDefault="00C5184B" w:rsidP="00C22332">
      <w:pPr>
        <w:pStyle w:val="Akapitzlist"/>
      </w:pPr>
      <w:r>
        <w:t>Jeżeli teren budowy znajduje się w strefie ochrony konserwatorskiej wykonawca zadania winien uzyskać niezbędne  decyzje i uzgodnienia, umożliwiające wykonanie prac budowalno-montażowych.</w:t>
      </w:r>
    </w:p>
    <w:p w14:paraId="242150E2" w14:textId="77777777" w:rsidR="00160838" w:rsidRPr="00842031" w:rsidRDefault="00160838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1" w:name="_Toc189546057"/>
      <w:r w:rsidRPr="00842031">
        <w:rPr>
          <w:rStyle w:val="Nagwek4Znak"/>
          <w:color w:val="1F4D78" w:themeColor="accent1" w:themeShade="7F"/>
        </w:rPr>
        <w:t>Inwentaryzacja zieleni</w:t>
      </w:r>
      <w:bookmarkEnd w:id="31"/>
    </w:p>
    <w:p w14:paraId="2D28AAC2" w14:textId="77777777" w:rsidR="00C22332" w:rsidRPr="00842031" w:rsidRDefault="00C22332" w:rsidP="00C22332">
      <w:pPr>
        <w:pStyle w:val="Akapitzlist"/>
      </w:pPr>
      <w:r w:rsidRPr="00842031">
        <w:t>Nie dotyczy</w:t>
      </w:r>
    </w:p>
    <w:p w14:paraId="0C2B9C99" w14:textId="77777777" w:rsidR="006043E3" w:rsidRPr="00842031" w:rsidRDefault="00160838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2" w:name="_Toc189546058"/>
      <w:r w:rsidRPr="00842031">
        <w:rPr>
          <w:rStyle w:val="Nagwek4Znak"/>
          <w:color w:val="1F4D78" w:themeColor="accent1" w:themeShade="7F"/>
        </w:rPr>
        <w:t>Dane dotyczące zanieczyszczeń atmosfery do analizy ochrony powietrza oraz posiadane raporty, opinie lub ekspertyzy</w:t>
      </w:r>
      <w:bookmarkEnd w:id="32"/>
    </w:p>
    <w:p w14:paraId="002359B0" w14:textId="77777777" w:rsidR="00111341" w:rsidRPr="00842031" w:rsidRDefault="008765F0" w:rsidP="0045333C">
      <w:pPr>
        <w:ind w:firstLine="708"/>
        <w:jc w:val="both"/>
      </w:pPr>
      <w:r w:rsidRPr="00842031">
        <w:t>Nie dotyczy</w:t>
      </w:r>
    </w:p>
    <w:p w14:paraId="67346454" w14:textId="77777777" w:rsidR="00160838" w:rsidRPr="00842031" w:rsidRDefault="00937E8C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3" w:name="_Toc189546059"/>
      <w:r w:rsidRPr="00842031">
        <w:rPr>
          <w:rStyle w:val="Nagwek4Znak"/>
          <w:color w:val="1F4D78" w:themeColor="accent1" w:themeShade="7F"/>
        </w:rPr>
        <w:t>Pomiar ruchu drogowego, hałasu i innych uciążliwości</w:t>
      </w:r>
      <w:bookmarkEnd w:id="33"/>
    </w:p>
    <w:p w14:paraId="5FF9D33A" w14:textId="77777777" w:rsidR="006043E3" w:rsidRPr="00842031" w:rsidRDefault="004E3F52" w:rsidP="004E3F52">
      <w:pPr>
        <w:ind w:firstLine="708"/>
      </w:pPr>
      <w:r w:rsidRPr="00842031">
        <w:t>Nie dotyczy</w:t>
      </w:r>
    </w:p>
    <w:p w14:paraId="0E294D69" w14:textId="77777777" w:rsidR="00937E8C" w:rsidRPr="00842031" w:rsidRDefault="00937E8C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4" w:name="_Toc189546060"/>
      <w:r w:rsidRPr="00842031">
        <w:rPr>
          <w:rStyle w:val="Nagwek4Znak"/>
          <w:color w:val="1F4D78" w:themeColor="accent1" w:themeShade="7F"/>
        </w:rPr>
        <w:t>Inwentaryzacja lub dokumentacja obiektów budowlanych</w:t>
      </w:r>
      <w:bookmarkEnd w:id="34"/>
    </w:p>
    <w:p w14:paraId="618B79DA" w14:textId="77777777" w:rsidR="006043E3" w:rsidRPr="00842031" w:rsidRDefault="00010C1D" w:rsidP="00010C1D">
      <w:pPr>
        <w:pStyle w:val="Akapitzlist"/>
      </w:pPr>
      <w:r w:rsidRPr="00842031">
        <w:t>Nie dotyczy</w:t>
      </w:r>
    </w:p>
    <w:p w14:paraId="3ECE8FB0" w14:textId="77777777" w:rsidR="00937E8C" w:rsidRPr="00842031" w:rsidRDefault="00937E8C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5" w:name="_Toc189546061"/>
      <w:r w:rsidRPr="00842031">
        <w:rPr>
          <w:rStyle w:val="Nagwek4Znak"/>
          <w:color w:val="1F4D78" w:themeColor="accent1" w:themeShade="7F"/>
        </w:rPr>
        <w:t>Porozumienia, zgody, pozwolenia, warunki techniczne i realizacyjne związane z przyłączeniem obiektu do istniejącej infrastruktury</w:t>
      </w:r>
      <w:bookmarkEnd w:id="35"/>
    </w:p>
    <w:p w14:paraId="156B3792" w14:textId="77777777" w:rsidR="00EB721F" w:rsidRPr="00842031" w:rsidRDefault="00010C1D" w:rsidP="00010C1D">
      <w:pPr>
        <w:pStyle w:val="Akapitzlist"/>
      </w:pPr>
      <w:r w:rsidRPr="00842031">
        <w:t>Warunki prz</w:t>
      </w:r>
      <w:r w:rsidR="00C5184B">
        <w:t>yłączenia Zmawiający udostępnia jako załącznik do postępowania przetargowego.</w:t>
      </w:r>
    </w:p>
    <w:p w14:paraId="4D3F8D57" w14:textId="77777777" w:rsidR="00937E8C" w:rsidRPr="00842031" w:rsidRDefault="00937E8C" w:rsidP="003B467E">
      <w:pPr>
        <w:pStyle w:val="Nagwek3"/>
        <w:numPr>
          <w:ilvl w:val="1"/>
          <w:numId w:val="11"/>
        </w:numPr>
        <w:spacing w:before="0" w:line="276" w:lineRule="auto"/>
        <w:rPr>
          <w:rStyle w:val="Nagwek4Znak"/>
          <w:color w:val="1F4D78" w:themeColor="accent1" w:themeShade="7F"/>
        </w:rPr>
      </w:pPr>
      <w:bookmarkStart w:id="36" w:name="_Toc189546062"/>
      <w:r w:rsidRPr="00842031">
        <w:rPr>
          <w:rStyle w:val="Nagwek4Znak"/>
          <w:color w:val="1F4D78" w:themeColor="accent1" w:themeShade="7F"/>
        </w:rPr>
        <w:t>Dodatkowe wytyczne inwestorskie i uwarunkowania związane z budową i jej przeprowadzeniem</w:t>
      </w:r>
      <w:bookmarkEnd w:id="36"/>
    </w:p>
    <w:p w14:paraId="1A1E3061" w14:textId="77777777" w:rsidR="00111341" w:rsidRPr="00842031" w:rsidRDefault="00111341" w:rsidP="00907834">
      <w:pPr>
        <w:spacing w:line="276" w:lineRule="auto"/>
        <w:ind w:left="851"/>
        <w:rPr>
          <w:rStyle w:val="Nagwek4Znak"/>
          <w:rFonts w:asciiTheme="minorHAnsi" w:eastAsiaTheme="minorHAnsi" w:hAnsiTheme="minorHAnsi" w:cstheme="minorBidi"/>
          <w:i w:val="0"/>
          <w:iCs w:val="0"/>
          <w:color w:val="FF0000"/>
        </w:rPr>
      </w:pPr>
      <w:r w:rsidRPr="00842031">
        <w:t xml:space="preserve">Zamawiający nie posiada dodatkowych wytycznych inwestorskich i uwarunkowań związanych z budową i jej prowadzeniem poza wytycznymi i uwarunkowaniami wskazanymi w </w:t>
      </w:r>
      <w:r w:rsidR="00C5184B">
        <w:t>niniejszym PFU,</w:t>
      </w:r>
      <w:r w:rsidR="008765F0" w:rsidRPr="00842031">
        <w:t xml:space="preserve"> </w:t>
      </w:r>
      <w:r w:rsidRPr="00842031">
        <w:t xml:space="preserve"> załącznik</w:t>
      </w:r>
      <w:r w:rsidR="008765F0" w:rsidRPr="00842031">
        <w:t>u</w:t>
      </w:r>
      <w:r w:rsidRPr="00842031">
        <w:t xml:space="preserve"> nr </w:t>
      </w:r>
      <w:r w:rsidR="00AA3DD6" w:rsidRPr="00842031">
        <w:t>1</w:t>
      </w:r>
      <w:r w:rsidR="00C5184B">
        <w:t xml:space="preserve"> do SWZ oraz warunkach przyłączenia do sieci dystrybucyjnej.</w:t>
      </w:r>
    </w:p>
    <w:p w14:paraId="1332B0B0" w14:textId="77777777" w:rsidR="00937E8C" w:rsidRPr="00842031" w:rsidRDefault="00937E8C" w:rsidP="00006725">
      <w:pPr>
        <w:spacing w:after="0" w:line="276" w:lineRule="auto"/>
      </w:pPr>
    </w:p>
    <w:p w14:paraId="1AB1134D" w14:textId="77777777" w:rsidR="00837E15" w:rsidRPr="00842031" w:rsidRDefault="00837E15" w:rsidP="003B467E">
      <w:pPr>
        <w:pStyle w:val="Nagwek2"/>
        <w:numPr>
          <w:ilvl w:val="0"/>
          <w:numId w:val="5"/>
        </w:numPr>
        <w:spacing w:before="0" w:line="276" w:lineRule="auto"/>
      </w:pPr>
      <w:bookmarkStart w:id="37" w:name="_Toc189546063"/>
      <w:r w:rsidRPr="00842031">
        <w:t>Załączniki</w:t>
      </w:r>
      <w:bookmarkEnd w:id="37"/>
    </w:p>
    <w:p w14:paraId="163E2FC4" w14:textId="77777777" w:rsidR="003B467E" w:rsidRPr="003B467E" w:rsidRDefault="003B467E" w:rsidP="003B467E">
      <w:pPr>
        <w:spacing w:after="0" w:line="240" w:lineRule="auto"/>
        <w:ind w:left="360"/>
        <w:jc w:val="both"/>
        <w:rPr>
          <w:i/>
          <w:iCs/>
        </w:rPr>
      </w:pPr>
      <w:r w:rsidRPr="003B467E">
        <w:rPr>
          <w:i/>
          <w:iCs/>
        </w:rPr>
        <w:t xml:space="preserve">Warunki przyłączenia wraz z mapami,  z przybliżonym umieszczeniem linii SN, stacji </w:t>
      </w:r>
      <w:proofErr w:type="spellStart"/>
      <w:r w:rsidRPr="003B467E">
        <w:rPr>
          <w:i/>
          <w:iCs/>
        </w:rPr>
        <w:t>trafo</w:t>
      </w:r>
      <w:proofErr w:type="spellEnd"/>
      <w:r w:rsidRPr="003B467E">
        <w:rPr>
          <w:i/>
          <w:iCs/>
        </w:rPr>
        <w:t xml:space="preserve">. i </w:t>
      </w:r>
      <w:r w:rsidRPr="003B467E">
        <w:rPr>
          <w:i/>
          <w:iCs/>
          <w:color w:val="FF0000"/>
        </w:rPr>
        <w:t xml:space="preserve"> </w:t>
      </w:r>
      <w:r w:rsidRPr="003B467E">
        <w:rPr>
          <w:i/>
          <w:iCs/>
        </w:rPr>
        <w:t xml:space="preserve">przyłączy elektroenergetycznych </w:t>
      </w:r>
      <w:proofErr w:type="spellStart"/>
      <w:r w:rsidRPr="003B467E">
        <w:rPr>
          <w:i/>
          <w:iCs/>
        </w:rPr>
        <w:t>nN</w:t>
      </w:r>
      <w:proofErr w:type="spellEnd"/>
      <w:r w:rsidRPr="003B467E">
        <w:rPr>
          <w:i/>
          <w:iCs/>
        </w:rPr>
        <w:t xml:space="preserve"> wraz ze złączami kablowo-licznikowymi do zamierzeń budowlanych podmiotów przyłączanych.</w:t>
      </w:r>
    </w:p>
    <w:p w14:paraId="6ABB2DEB" w14:textId="77777777" w:rsidR="00597ACA" w:rsidRPr="00842031" w:rsidRDefault="00597ACA" w:rsidP="00AB146D">
      <w:pPr>
        <w:autoSpaceDE w:val="0"/>
        <w:autoSpaceDN w:val="0"/>
        <w:adjustRightInd w:val="0"/>
        <w:spacing w:after="0" w:line="240" w:lineRule="auto"/>
        <w:ind w:left="360"/>
        <w:jc w:val="both"/>
        <w:rPr>
          <w:i/>
          <w:iCs/>
        </w:rPr>
      </w:pPr>
    </w:p>
    <w:p w14:paraId="29DD87A9" w14:textId="77777777" w:rsidR="00937E8C" w:rsidRDefault="00937E8C" w:rsidP="00006725">
      <w:pPr>
        <w:spacing w:after="0" w:line="276" w:lineRule="auto"/>
      </w:pPr>
    </w:p>
    <w:sectPr w:rsidR="00937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B11F9" w14:textId="77777777" w:rsidR="00682D74" w:rsidRDefault="00682D74" w:rsidP="00C1027C">
      <w:pPr>
        <w:spacing w:after="0" w:line="240" w:lineRule="auto"/>
      </w:pPr>
      <w:r>
        <w:separator/>
      </w:r>
    </w:p>
  </w:endnote>
  <w:endnote w:type="continuationSeparator" w:id="0">
    <w:p w14:paraId="39FEBDDE" w14:textId="77777777" w:rsidR="00682D74" w:rsidRDefault="00682D74" w:rsidP="00C1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50CD" w14:textId="77777777" w:rsidR="00682D74" w:rsidRDefault="00682D74" w:rsidP="00C1027C">
      <w:pPr>
        <w:spacing w:after="0" w:line="240" w:lineRule="auto"/>
      </w:pPr>
      <w:r>
        <w:separator/>
      </w:r>
    </w:p>
  </w:footnote>
  <w:footnote w:type="continuationSeparator" w:id="0">
    <w:p w14:paraId="1925AAFF" w14:textId="77777777" w:rsidR="00682D74" w:rsidRDefault="00682D74" w:rsidP="00C10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A2D6B"/>
    <w:multiLevelType w:val="hybridMultilevel"/>
    <w:tmpl w:val="4AEA7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67A47"/>
    <w:multiLevelType w:val="hybridMultilevel"/>
    <w:tmpl w:val="9D2E9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972B3"/>
    <w:multiLevelType w:val="multilevel"/>
    <w:tmpl w:val="20B62D28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eastAsiaTheme="majorEastAsia" w:hAnsiTheme="majorHAnsi" w:cstheme="majorBid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7160A96"/>
    <w:multiLevelType w:val="hybridMultilevel"/>
    <w:tmpl w:val="AD7AB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00A09"/>
    <w:multiLevelType w:val="multilevel"/>
    <w:tmpl w:val="3ADA4C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Calibri Light" w:hAnsi="Calibri Ligh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5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412448F1"/>
    <w:multiLevelType w:val="hybridMultilevel"/>
    <w:tmpl w:val="D916D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43A30"/>
    <w:multiLevelType w:val="multilevel"/>
    <w:tmpl w:val="8AD47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6F614FA"/>
    <w:multiLevelType w:val="hybridMultilevel"/>
    <w:tmpl w:val="E9E45814"/>
    <w:lvl w:ilvl="0" w:tplc="D584D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24999"/>
    <w:multiLevelType w:val="multilevel"/>
    <w:tmpl w:val="4B36C9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FDF205C"/>
    <w:multiLevelType w:val="hybridMultilevel"/>
    <w:tmpl w:val="96720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60A4"/>
    <w:multiLevelType w:val="multilevel"/>
    <w:tmpl w:val="5F00E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36249EF"/>
    <w:multiLevelType w:val="multilevel"/>
    <w:tmpl w:val="F2A67E8C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eastAsiaTheme="majorEastAsia" w:hAnsiTheme="majorHAnsi" w:cstheme="majorBid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8DA0925"/>
    <w:multiLevelType w:val="multilevel"/>
    <w:tmpl w:val="4608F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344004"/>
    <w:multiLevelType w:val="multilevel"/>
    <w:tmpl w:val="2F949B5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9003526">
    <w:abstractNumId w:val="6"/>
  </w:num>
  <w:num w:numId="2" w16cid:durableId="625623616">
    <w:abstractNumId w:val="11"/>
  </w:num>
  <w:num w:numId="3" w16cid:durableId="489756024">
    <w:abstractNumId w:val="7"/>
  </w:num>
  <w:num w:numId="4" w16cid:durableId="1188258484">
    <w:abstractNumId w:val="5"/>
  </w:num>
  <w:num w:numId="5" w16cid:durableId="472674819">
    <w:abstractNumId w:val="12"/>
  </w:num>
  <w:num w:numId="6" w16cid:durableId="1791822844">
    <w:abstractNumId w:val="3"/>
  </w:num>
  <w:num w:numId="7" w16cid:durableId="1473937221">
    <w:abstractNumId w:val="9"/>
  </w:num>
  <w:num w:numId="8" w16cid:durableId="1684891974">
    <w:abstractNumId w:val="0"/>
  </w:num>
  <w:num w:numId="9" w16cid:durableId="1309897803">
    <w:abstractNumId w:val="1"/>
  </w:num>
  <w:num w:numId="10" w16cid:durableId="1901357088">
    <w:abstractNumId w:val="2"/>
  </w:num>
  <w:num w:numId="11" w16cid:durableId="943655009">
    <w:abstractNumId w:val="8"/>
  </w:num>
  <w:num w:numId="12" w16cid:durableId="376393891">
    <w:abstractNumId w:val="4"/>
  </w:num>
  <w:num w:numId="13" w16cid:durableId="2095468399">
    <w:abstractNumId w:val="13"/>
  </w:num>
  <w:num w:numId="14" w16cid:durableId="104262924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2B6"/>
    <w:rsid w:val="00006725"/>
    <w:rsid w:val="00006A39"/>
    <w:rsid w:val="00010C1D"/>
    <w:rsid w:val="00016B0B"/>
    <w:rsid w:val="0003557B"/>
    <w:rsid w:val="00045A29"/>
    <w:rsid w:val="00057D91"/>
    <w:rsid w:val="000712B6"/>
    <w:rsid w:val="00093DBB"/>
    <w:rsid w:val="000B065D"/>
    <w:rsid w:val="000B4390"/>
    <w:rsid w:val="000C4CA6"/>
    <w:rsid w:val="000D0E1B"/>
    <w:rsid w:val="000D3371"/>
    <w:rsid w:val="00111341"/>
    <w:rsid w:val="00111C7D"/>
    <w:rsid w:val="00122E6B"/>
    <w:rsid w:val="001423CD"/>
    <w:rsid w:val="00160838"/>
    <w:rsid w:val="00166545"/>
    <w:rsid w:val="0017120C"/>
    <w:rsid w:val="001817B8"/>
    <w:rsid w:val="001834C8"/>
    <w:rsid w:val="001B3D68"/>
    <w:rsid w:val="001C45CB"/>
    <w:rsid w:val="001F1DF7"/>
    <w:rsid w:val="001F588E"/>
    <w:rsid w:val="00213A80"/>
    <w:rsid w:val="00213C17"/>
    <w:rsid w:val="00221C66"/>
    <w:rsid w:val="00255402"/>
    <w:rsid w:val="00265684"/>
    <w:rsid w:val="002712A7"/>
    <w:rsid w:val="00284A74"/>
    <w:rsid w:val="002A2DB7"/>
    <w:rsid w:val="002C0287"/>
    <w:rsid w:val="002D5E19"/>
    <w:rsid w:val="002E29F2"/>
    <w:rsid w:val="002E308D"/>
    <w:rsid w:val="003012AA"/>
    <w:rsid w:val="00315022"/>
    <w:rsid w:val="0033315F"/>
    <w:rsid w:val="003338B1"/>
    <w:rsid w:val="003525B9"/>
    <w:rsid w:val="003573EA"/>
    <w:rsid w:val="003621C3"/>
    <w:rsid w:val="003743A5"/>
    <w:rsid w:val="00396CED"/>
    <w:rsid w:val="003A360B"/>
    <w:rsid w:val="003B467E"/>
    <w:rsid w:val="003D366B"/>
    <w:rsid w:val="003E3FB8"/>
    <w:rsid w:val="003F719F"/>
    <w:rsid w:val="00405E73"/>
    <w:rsid w:val="00413C10"/>
    <w:rsid w:val="004448C1"/>
    <w:rsid w:val="004529A7"/>
    <w:rsid w:val="0045333C"/>
    <w:rsid w:val="004567BF"/>
    <w:rsid w:val="00470EC4"/>
    <w:rsid w:val="0047218F"/>
    <w:rsid w:val="004A434E"/>
    <w:rsid w:val="004B7551"/>
    <w:rsid w:val="004C1335"/>
    <w:rsid w:val="004E3F52"/>
    <w:rsid w:val="004F3B35"/>
    <w:rsid w:val="00506C6D"/>
    <w:rsid w:val="00506CBB"/>
    <w:rsid w:val="00507AE0"/>
    <w:rsid w:val="0054309B"/>
    <w:rsid w:val="0056044D"/>
    <w:rsid w:val="00585E5D"/>
    <w:rsid w:val="00597ACA"/>
    <w:rsid w:val="005A0989"/>
    <w:rsid w:val="005A776A"/>
    <w:rsid w:val="005C169D"/>
    <w:rsid w:val="005C5A58"/>
    <w:rsid w:val="005D15C3"/>
    <w:rsid w:val="005E0E79"/>
    <w:rsid w:val="005E79D8"/>
    <w:rsid w:val="005F092B"/>
    <w:rsid w:val="005F2EF3"/>
    <w:rsid w:val="006043E3"/>
    <w:rsid w:val="006106C4"/>
    <w:rsid w:val="00610D43"/>
    <w:rsid w:val="00613A94"/>
    <w:rsid w:val="00631C71"/>
    <w:rsid w:val="006323F1"/>
    <w:rsid w:val="00637409"/>
    <w:rsid w:val="00653450"/>
    <w:rsid w:val="0065590B"/>
    <w:rsid w:val="00656DF4"/>
    <w:rsid w:val="00670E0D"/>
    <w:rsid w:val="00682D74"/>
    <w:rsid w:val="00683D84"/>
    <w:rsid w:val="00687A6F"/>
    <w:rsid w:val="006966EE"/>
    <w:rsid w:val="006A0814"/>
    <w:rsid w:val="006A3230"/>
    <w:rsid w:val="006F0DA0"/>
    <w:rsid w:val="0071012F"/>
    <w:rsid w:val="007331FB"/>
    <w:rsid w:val="0077723A"/>
    <w:rsid w:val="00783615"/>
    <w:rsid w:val="00785C5E"/>
    <w:rsid w:val="007868D6"/>
    <w:rsid w:val="007B0E87"/>
    <w:rsid w:val="007B32A7"/>
    <w:rsid w:val="007F2DD9"/>
    <w:rsid w:val="008057F4"/>
    <w:rsid w:val="00824EE1"/>
    <w:rsid w:val="00837E15"/>
    <w:rsid w:val="00842031"/>
    <w:rsid w:val="00853A51"/>
    <w:rsid w:val="008765F0"/>
    <w:rsid w:val="008875A8"/>
    <w:rsid w:val="008B4314"/>
    <w:rsid w:val="008E1658"/>
    <w:rsid w:val="008E2985"/>
    <w:rsid w:val="008E7106"/>
    <w:rsid w:val="00906221"/>
    <w:rsid w:val="00907834"/>
    <w:rsid w:val="0091480F"/>
    <w:rsid w:val="00920782"/>
    <w:rsid w:val="009255B9"/>
    <w:rsid w:val="00937E8C"/>
    <w:rsid w:val="00961E6F"/>
    <w:rsid w:val="009746BA"/>
    <w:rsid w:val="00986FBD"/>
    <w:rsid w:val="00996ED0"/>
    <w:rsid w:val="009A067D"/>
    <w:rsid w:val="009A7F8C"/>
    <w:rsid w:val="009C16B2"/>
    <w:rsid w:val="009C1BF2"/>
    <w:rsid w:val="009C6F17"/>
    <w:rsid w:val="009E665E"/>
    <w:rsid w:val="009E6B24"/>
    <w:rsid w:val="00A074B6"/>
    <w:rsid w:val="00A14D32"/>
    <w:rsid w:val="00A211F5"/>
    <w:rsid w:val="00A2602F"/>
    <w:rsid w:val="00A42329"/>
    <w:rsid w:val="00A443F1"/>
    <w:rsid w:val="00A66E1E"/>
    <w:rsid w:val="00A96456"/>
    <w:rsid w:val="00AA3DD6"/>
    <w:rsid w:val="00AB146D"/>
    <w:rsid w:val="00AC4143"/>
    <w:rsid w:val="00AD7DF5"/>
    <w:rsid w:val="00AF0B20"/>
    <w:rsid w:val="00B0116E"/>
    <w:rsid w:val="00B623DB"/>
    <w:rsid w:val="00B62578"/>
    <w:rsid w:val="00B67017"/>
    <w:rsid w:val="00B70CE2"/>
    <w:rsid w:val="00B70EC5"/>
    <w:rsid w:val="00B80496"/>
    <w:rsid w:val="00B844BF"/>
    <w:rsid w:val="00B866B0"/>
    <w:rsid w:val="00B9380C"/>
    <w:rsid w:val="00B941BF"/>
    <w:rsid w:val="00B9438B"/>
    <w:rsid w:val="00BA77F7"/>
    <w:rsid w:val="00BD7829"/>
    <w:rsid w:val="00BF06E8"/>
    <w:rsid w:val="00BF7748"/>
    <w:rsid w:val="00C1027C"/>
    <w:rsid w:val="00C215E2"/>
    <w:rsid w:val="00C22332"/>
    <w:rsid w:val="00C452D1"/>
    <w:rsid w:val="00C457A1"/>
    <w:rsid w:val="00C5184B"/>
    <w:rsid w:val="00CA1AA7"/>
    <w:rsid w:val="00CA538D"/>
    <w:rsid w:val="00CD0333"/>
    <w:rsid w:val="00D1155F"/>
    <w:rsid w:val="00D14376"/>
    <w:rsid w:val="00D146E5"/>
    <w:rsid w:val="00D14CF5"/>
    <w:rsid w:val="00D45053"/>
    <w:rsid w:val="00D55806"/>
    <w:rsid w:val="00D76EEA"/>
    <w:rsid w:val="00D92235"/>
    <w:rsid w:val="00DA6E0D"/>
    <w:rsid w:val="00DF601A"/>
    <w:rsid w:val="00DF6399"/>
    <w:rsid w:val="00E000C6"/>
    <w:rsid w:val="00E13925"/>
    <w:rsid w:val="00E207D1"/>
    <w:rsid w:val="00E948CD"/>
    <w:rsid w:val="00EA052F"/>
    <w:rsid w:val="00EB721F"/>
    <w:rsid w:val="00ED2149"/>
    <w:rsid w:val="00EE082A"/>
    <w:rsid w:val="00F0117F"/>
    <w:rsid w:val="00F21A48"/>
    <w:rsid w:val="00F85478"/>
    <w:rsid w:val="00F91618"/>
    <w:rsid w:val="00FA48D1"/>
    <w:rsid w:val="00FA502B"/>
    <w:rsid w:val="00FA7C74"/>
    <w:rsid w:val="00FE59D4"/>
    <w:rsid w:val="00FF5618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C0990"/>
  <w15:docId w15:val="{F624B5FC-087E-482F-AC46-31491644A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11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11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11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772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0712B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011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011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011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7723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23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7723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7723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7723A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77723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00672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457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7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7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57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57A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5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7A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2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2E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2E6B"/>
    <w:rPr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5F0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PFU_LKnN (09.02.2026).docx</dmsv2BaseFileName>
    <dmsv2BaseDisplayName xmlns="http://schemas.microsoft.com/sharepoint/v3">PFU_LKnN (09.02.2026)</dmsv2BaseDisplayName>
    <dmsv2SWPP2ObjectNumber xmlns="http://schemas.microsoft.com/sharepoint/v3" xsi:nil="true"/>
    <dmsv2SWPP2SumMD5 xmlns="http://schemas.microsoft.com/sharepoint/v3">a7de5889108c422420519e0366d84140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706576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24334968</dmsv2BaseClientSystemDocumentID>
    <dmsv2BaseModifiedByID xmlns="http://schemas.microsoft.com/sharepoint/v3">11500194</dmsv2BaseModifiedByID>
    <dmsv2BaseCreatedByID xmlns="http://schemas.microsoft.com/sharepoint/v3">11500194</dmsv2BaseCreatedByID>
    <dmsv2SWPP2ObjectDepartment xmlns="http://schemas.microsoft.com/sharepoint/v3">00000001000700000000000a00000006</dmsv2SWPP2ObjectDepartment>
    <dmsv2SWPP2ObjectName xmlns="http://schemas.microsoft.com/sharepoint/v3">Wniosek</dmsv2SWPP2ObjectName>
    <_dlc_DocId xmlns="a19cb1c7-c5c7-46d4-85ae-d83685407bba">PR4UJWENCY6Q-1465504392-21316</_dlc_DocId>
    <_dlc_DocIdUrl xmlns="a19cb1c7-c5c7-46d4-85ae-d83685407bba">
      <Url>https://swpp2.dms.gkpge.pl/sites/42/_layouts/15/DocIdRedir.aspx?ID=PR4UJWENCY6Q-1465504392-21316</Url>
      <Description>PR4UJWENCY6Q-1465504392-21316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D23D1A-B871-4F9C-9141-9BDDC12345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3F484AE-B32A-4C2F-AA60-1978CBECA0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94C7F-5330-4759-980B-405CA26084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AE8450-E8D5-4413-99FA-2E2F562C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C5BAEB-7200-4E0A-B88C-B66119FCD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3126</Words>
  <Characters>18758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Gąsior Bartłomiej [PGE Dystr. O.Lublin]</dc:creator>
  <cp:keywords/>
  <dc:description/>
  <cp:lastModifiedBy>Hus Krzysztof [PGE Dystr. O.Białystok]</cp:lastModifiedBy>
  <cp:revision>3</cp:revision>
  <cp:lastPrinted>2025-02-05T09:54:00Z</cp:lastPrinted>
  <dcterms:created xsi:type="dcterms:W3CDTF">2026-02-09T12:48:00Z</dcterms:created>
  <dcterms:modified xsi:type="dcterms:W3CDTF">2026-02-27T11:08:00Z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896337995</vt:i4>
  </property>
  <property fmtid="{D5CDD505-2E9C-101B-9397-08002B2CF9AE}" pid="3" name="ContentTypeId">
    <vt:lpwstr>0x010189100041B69939475FC44DB2F57C2522B7712E</vt:lpwstr>
  </property>
  <property fmtid="{D5CDD505-2E9C-101B-9397-08002B2CF9AE}" pid="4" name="_dlc_DocIdItemGuid">
    <vt:lpwstr>e3b76e90-a5fe-4799-9fcf-525df00d257c</vt:lpwstr>
  </property>
</Properties>
</file>